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3073E" w14:textId="3AD56CBD" w:rsidR="00CE3635" w:rsidRPr="00841014" w:rsidRDefault="00CE3635" w:rsidP="00CE3635">
      <w:pPr>
        <w:spacing w:line="260" w:lineRule="exact"/>
        <w:jc w:val="left"/>
        <w:rPr>
          <w:rFonts w:ascii="ＭＳ 明朝" w:hAnsi="ＭＳ 明朝" w:cs="ＭＳ 明朝"/>
          <w:color w:val="000000"/>
          <w:kern w:val="0"/>
          <w:sz w:val="21"/>
          <w:szCs w:val="21"/>
          <w:lang w:eastAsia="zh-TW"/>
        </w:rPr>
      </w:pPr>
      <w:r w:rsidRPr="00841014">
        <w:rPr>
          <w:rFonts w:ascii="ＭＳ 明朝" w:hAnsi="ＭＳ 明朝" w:cs="ＭＳ 明朝" w:hint="eastAsia"/>
          <w:color w:val="000000"/>
          <w:kern w:val="0"/>
          <w:sz w:val="21"/>
          <w:szCs w:val="21"/>
          <w:lang w:eastAsia="zh-TW"/>
        </w:rPr>
        <w:t>様式第</w:t>
      </w:r>
      <w:r w:rsidRPr="00841014">
        <w:rPr>
          <w:rFonts w:ascii="ＭＳ 明朝" w:hAnsi="ＭＳ 明朝" w:cs="ＭＳ 明朝"/>
          <w:color w:val="000000"/>
          <w:kern w:val="0"/>
          <w:sz w:val="21"/>
          <w:szCs w:val="21"/>
          <w:lang w:eastAsia="zh-TW"/>
        </w:rPr>
        <w:t>3（第7条関係）</w:t>
      </w:r>
    </w:p>
    <w:p w14:paraId="4CA9C05F" w14:textId="6EE5100B" w:rsidR="00CE3635" w:rsidRPr="00841014" w:rsidRDefault="00CE3635" w:rsidP="00CE3635">
      <w:pPr>
        <w:overflowPunct w:val="0"/>
        <w:adjustRightInd w:val="0"/>
        <w:spacing w:line="316" w:lineRule="exact"/>
        <w:jc w:val="right"/>
        <w:textAlignment w:val="baseline"/>
        <w:rPr>
          <w:rFonts w:ascii="ＭＳ 明朝" w:hAnsi="ＭＳ 明朝"/>
          <w:color w:val="000000"/>
          <w:kern w:val="0"/>
          <w:sz w:val="21"/>
          <w:szCs w:val="21"/>
          <w:lang w:eastAsia="zh-TW"/>
        </w:rPr>
      </w:pPr>
      <w:r w:rsidRPr="00841014">
        <w:rPr>
          <w:rFonts w:ascii="ＭＳ 明朝" w:hAnsi="ＭＳ 明朝" w:cs="ＭＳ 明朝" w:hint="eastAsia"/>
          <w:color w:val="000000"/>
          <w:kern w:val="0"/>
          <w:sz w:val="21"/>
          <w:szCs w:val="21"/>
          <w:lang w:eastAsia="zh-TW"/>
        </w:rPr>
        <w:t xml:space="preserve">　　　　　　　　　　　　　　　　　　　　　　　　　　　　　　　</w:t>
      </w:r>
      <w:r w:rsidRPr="00B8664E">
        <w:rPr>
          <w:rFonts w:ascii="ＭＳ 明朝" w:hAnsi="ＭＳ 明朝" w:cs="ＭＳ 明朝" w:hint="eastAsia"/>
          <w:kern w:val="0"/>
          <w:sz w:val="21"/>
          <w:szCs w:val="21"/>
          <w:lang w:eastAsia="zh-TW"/>
        </w:rPr>
        <w:t>GEC第　　　　　　号</w:t>
      </w:r>
    </w:p>
    <w:p w14:paraId="2745D740" w14:textId="77777777" w:rsidR="00CE3635" w:rsidRPr="00841014" w:rsidRDefault="00CE3635" w:rsidP="00CE3635">
      <w:pPr>
        <w:overflowPunct w:val="0"/>
        <w:adjustRightInd w:val="0"/>
        <w:spacing w:line="316" w:lineRule="exact"/>
        <w:jc w:val="center"/>
        <w:textAlignment w:val="baseline"/>
        <w:rPr>
          <w:rFonts w:ascii="ＭＳ 明朝" w:hAnsi="ＭＳ 明朝" w:cs="ＭＳ 明朝"/>
          <w:color w:val="000000"/>
          <w:kern w:val="0"/>
          <w:sz w:val="21"/>
          <w:szCs w:val="21"/>
          <w:lang w:eastAsia="zh-TW"/>
        </w:rPr>
      </w:pPr>
    </w:p>
    <w:p w14:paraId="015E4B81" w14:textId="77777777" w:rsidR="00D41F34" w:rsidRPr="00841014" w:rsidRDefault="00D41F34" w:rsidP="00D41F34">
      <w:pPr>
        <w:overflowPunct w:val="0"/>
        <w:adjustRightInd w:val="0"/>
        <w:spacing w:line="316" w:lineRule="exact"/>
        <w:jc w:val="center"/>
        <w:textAlignment w:val="baseline"/>
        <w:rPr>
          <w:rFonts w:ascii="ＭＳ 明朝" w:hAnsi="ＭＳ 明朝" w:cs="ＭＳ 明朝"/>
          <w:color w:val="000000"/>
          <w:kern w:val="0"/>
          <w:sz w:val="21"/>
          <w:szCs w:val="21"/>
          <w:lang w:eastAsia="zh-TW"/>
        </w:rPr>
      </w:pPr>
      <w:r w:rsidRPr="00841014">
        <w:rPr>
          <w:rFonts w:ascii="ＭＳ 明朝" w:hAnsi="ＭＳ 明朝" w:cs="ＭＳ 明朝" w:hint="eastAsia"/>
          <w:color w:val="000000"/>
          <w:kern w:val="0"/>
          <w:sz w:val="21"/>
          <w:szCs w:val="21"/>
          <w:lang w:eastAsia="zh-TW"/>
        </w:rPr>
        <w:t>令和</w:t>
      </w:r>
      <w:r w:rsidRPr="00841014">
        <w:rPr>
          <w:rFonts w:ascii="ＭＳ 明朝" w:hAnsi="ＭＳ 明朝" w:cs="ＭＳ 明朝"/>
          <w:color w:val="000000"/>
          <w:kern w:val="0"/>
          <w:sz w:val="21"/>
          <w:szCs w:val="21"/>
          <w:lang w:eastAsia="zh-TW"/>
        </w:rPr>
        <w:t>7年度二酸化炭素排出抑制対策事業費等補助金</w:t>
      </w:r>
    </w:p>
    <w:p w14:paraId="155D423B" w14:textId="09ED5D1F" w:rsidR="00CE3635" w:rsidRPr="00841014" w:rsidRDefault="00D41F34" w:rsidP="00CE3635">
      <w:pPr>
        <w:overflowPunct w:val="0"/>
        <w:adjustRightInd w:val="0"/>
        <w:spacing w:line="316" w:lineRule="exact"/>
        <w:jc w:val="center"/>
        <w:textAlignment w:val="baseline"/>
        <w:rPr>
          <w:rFonts w:ascii="ＭＳ 明朝" w:hAnsi="ＭＳ 明朝"/>
          <w:sz w:val="21"/>
          <w:szCs w:val="21"/>
        </w:rPr>
      </w:pPr>
      <w:r w:rsidRPr="00841014">
        <w:rPr>
          <w:rFonts w:ascii="ＭＳ 明朝" w:hAnsi="ＭＳ 明朝" w:cs="ＭＳ 明朝" w:hint="eastAsia"/>
          <w:color w:val="000000"/>
          <w:kern w:val="0"/>
          <w:sz w:val="21"/>
          <w:szCs w:val="21"/>
        </w:rPr>
        <w:t>（二国間クレジット制度資金支援事業のうちシナジー型ＪＣＭ創出事業）</w:t>
      </w:r>
    </w:p>
    <w:p w14:paraId="01609C9B" w14:textId="50663DD0" w:rsidR="00CE3635" w:rsidRPr="00841014" w:rsidRDefault="00CE3635" w:rsidP="00CE3635">
      <w:pPr>
        <w:overflowPunct w:val="0"/>
        <w:adjustRightInd w:val="0"/>
        <w:spacing w:line="316" w:lineRule="exact"/>
        <w:jc w:val="center"/>
        <w:textAlignment w:val="baseline"/>
        <w:rPr>
          <w:rFonts w:ascii="ＭＳ 明朝" w:hAnsi="ＭＳ 明朝"/>
          <w:color w:val="000000"/>
          <w:kern w:val="0"/>
          <w:sz w:val="21"/>
          <w:szCs w:val="21"/>
          <w:lang w:eastAsia="zh-TW"/>
        </w:rPr>
      </w:pPr>
      <w:r w:rsidRPr="00841014">
        <w:rPr>
          <w:rFonts w:ascii="ＭＳ 明朝" w:hAnsi="ＭＳ 明朝" w:cs="ＭＳ 明朝" w:hint="eastAsia"/>
          <w:color w:val="000000"/>
          <w:kern w:val="0"/>
          <w:sz w:val="21"/>
          <w:szCs w:val="21"/>
          <w:lang w:eastAsia="zh-TW"/>
        </w:rPr>
        <w:t>交付決定通知書</w:t>
      </w:r>
    </w:p>
    <w:p w14:paraId="7264A133" w14:textId="77777777" w:rsidR="00CE3635" w:rsidRPr="00841014" w:rsidRDefault="00CE3635" w:rsidP="00CE3635">
      <w:pPr>
        <w:overflowPunct w:val="0"/>
        <w:adjustRightInd w:val="0"/>
        <w:spacing w:line="316" w:lineRule="exact"/>
        <w:textAlignment w:val="baseline"/>
        <w:rPr>
          <w:rFonts w:ascii="ＭＳ 明朝" w:hAnsi="ＭＳ 明朝"/>
          <w:color w:val="000000"/>
          <w:kern w:val="0"/>
          <w:sz w:val="21"/>
          <w:szCs w:val="21"/>
          <w:lang w:eastAsia="zh-TW"/>
        </w:rPr>
      </w:pPr>
    </w:p>
    <w:p w14:paraId="3B8CAF7B" w14:textId="3A4A7377" w:rsidR="00CE3635" w:rsidRPr="00320A15" w:rsidRDefault="00273C20" w:rsidP="00CE3635">
      <w:pPr>
        <w:overflowPunct w:val="0"/>
        <w:adjustRightInd w:val="0"/>
        <w:spacing w:line="316" w:lineRule="exact"/>
        <w:textAlignment w:val="baseline"/>
        <w:rPr>
          <w:rFonts w:ascii="ＭＳ 明朝" w:hAnsi="ＭＳ 明朝"/>
          <w:color w:val="000000"/>
          <w:kern w:val="0"/>
          <w:sz w:val="21"/>
          <w:szCs w:val="21"/>
        </w:rPr>
      </w:pPr>
      <w:r w:rsidRPr="00320A15">
        <w:rPr>
          <w:rFonts w:ascii="ＭＳ 明朝" w:hAnsi="ＭＳ 明朝" w:hint="eastAsia"/>
          <w:color w:val="000000"/>
          <w:kern w:val="0"/>
          <w:sz w:val="21"/>
          <w:szCs w:val="21"/>
          <w:lang w:eastAsia="zh-TW"/>
        </w:rPr>
        <w:t xml:space="preserve">　（代表事業者名記載）　殿　</w:t>
      </w:r>
    </w:p>
    <w:p w14:paraId="6FA7482D" w14:textId="77777777" w:rsidR="006844A1" w:rsidRPr="00273C20" w:rsidRDefault="006844A1" w:rsidP="00CE3635">
      <w:pPr>
        <w:overflowPunct w:val="0"/>
        <w:adjustRightInd w:val="0"/>
        <w:spacing w:line="316" w:lineRule="exact"/>
        <w:textAlignment w:val="baseline"/>
        <w:rPr>
          <w:rFonts w:ascii="ＭＳ 明朝" w:hAnsi="ＭＳ 明朝"/>
          <w:color w:val="000000"/>
          <w:kern w:val="0"/>
          <w:sz w:val="21"/>
          <w:szCs w:val="21"/>
        </w:rPr>
      </w:pPr>
    </w:p>
    <w:p w14:paraId="1F34D48E" w14:textId="0BCEB3E6" w:rsidR="00CE3635" w:rsidRPr="00841014" w:rsidRDefault="00CE3635" w:rsidP="00D41F34">
      <w:pPr>
        <w:overflowPunct w:val="0"/>
        <w:adjustRightInd w:val="0"/>
        <w:spacing w:line="316" w:lineRule="exact"/>
        <w:ind w:firstLineChars="110" w:firstLine="216"/>
        <w:textAlignment w:val="baseline"/>
        <w:rPr>
          <w:rFonts w:ascii="ＭＳ 明朝" w:hAnsi="ＭＳ 明朝" w:cs="ＭＳ 明朝"/>
          <w:color w:val="000000"/>
          <w:kern w:val="0"/>
          <w:sz w:val="21"/>
          <w:szCs w:val="21"/>
        </w:rPr>
      </w:pPr>
      <w:bookmarkStart w:id="0" w:name="_Hlk99602364"/>
      <w:r w:rsidRPr="00841014">
        <w:rPr>
          <w:rFonts w:ascii="ＭＳ 明朝" w:hAnsi="ＭＳ 明朝" w:cs="ＭＳ 明朝"/>
          <w:color w:val="000000"/>
          <w:kern w:val="0"/>
          <w:sz w:val="21"/>
          <w:szCs w:val="21"/>
        </w:rPr>
        <w:t>20</w:t>
      </w:r>
      <w:r w:rsidRPr="00841014">
        <w:rPr>
          <w:rFonts w:ascii="ＭＳ 明朝" w:hAnsi="ＭＳ 明朝" w:cs="ＭＳ 明朝" w:hint="eastAsia"/>
          <w:color w:val="000000"/>
          <w:kern w:val="0"/>
          <w:sz w:val="21"/>
          <w:szCs w:val="21"/>
        </w:rPr>
        <w:t>〇〇年</w:t>
      </w:r>
      <w:r w:rsidRPr="00841014">
        <w:rPr>
          <w:rFonts w:ascii="ＭＳ 明朝" w:hAnsi="ＭＳ 明朝" w:cs="ＭＳ 明朝"/>
          <w:color w:val="000000"/>
          <w:kern w:val="0"/>
          <w:sz w:val="21"/>
          <w:szCs w:val="21"/>
        </w:rPr>
        <w:t xml:space="preserve">  </w:t>
      </w:r>
      <w:r w:rsidRPr="00841014">
        <w:rPr>
          <w:rFonts w:ascii="ＭＳ 明朝" w:hAnsi="ＭＳ 明朝" w:cs="ＭＳ 明朝" w:hint="eastAsia"/>
          <w:color w:val="000000"/>
          <w:kern w:val="0"/>
          <w:sz w:val="21"/>
          <w:szCs w:val="21"/>
        </w:rPr>
        <w:t>月</w:t>
      </w:r>
      <w:r w:rsidRPr="00841014">
        <w:rPr>
          <w:rFonts w:ascii="ＭＳ 明朝" w:hAnsi="ＭＳ 明朝" w:cs="ＭＳ 明朝"/>
          <w:color w:val="000000"/>
          <w:kern w:val="0"/>
          <w:sz w:val="21"/>
          <w:szCs w:val="21"/>
        </w:rPr>
        <w:t xml:space="preserve">  </w:t>
      </w:r>
      <w:r w:rsidRPr="00841014">
        <w:rPr>
          <w:rFonts w:ascii="ＭＳ 明朝" w:hAnsi="ＭＳ 明朝" w:cs="ＭＳ 明朝" w:hint="eastAsia"/>
          <w:color w:val="000000"/>
          <w:kern w:val="0"/>
          <w:sz w:val="21"/>
          <w:szCs w:val="21"/>
        </w:rPr>
        <w:t>日付け</w:t>
      </w:r>
      <w:r w:rsidRPr="00841014">
        <w:rPr>
          <w:rFonts w:ascii="ＭＳ 明朝" w:hAnsi="ＭＳ 明朝" w:cs="ＭＳ 明朝"/>
          <w:color w:val="000000"/>
          <w:kern w:val="0"/>
          <w:sz w:val="21"/>
          <w:szCs w:val="21"/>
        </w:rPr>
        <w:t>GEC</w:t>
      </w:r>
      <w:r w:rsidRPr="00841014">
        <w:rPr>
          <w:rFonts w:ascii="ＭＳ 明朝" w:hAnsi="ＭＳ 明朝" w:cs="ＭＳ 明朝" w:hint="eastAsia"/>
          <w:color w:val="000000"/>
          <w:kern w:val="0"/>
          <w:sz w:val="21"/>
          <w:szCs w:val="21"/>
        </w:rPr>
        <w:t>第</w:t>
      </w:r>
      <w:r w:rsidRPr="00841014">
        <w:rPr>
          <w:rFonts w:ascii="ＭＳ 明朝" w:hAnsi="ＭＳ 明朝" w:cs="ＭＳ 明朝"/>
          <w:color w:val="000000"/>
          <w:kern w:val="0"/>
          <w:sz w:val="21"/>
          <w:szCs w:val="21"/>
        </w:rPr>
        <w:t xml:space="preserve">      </w:t>
      </w:r>
      <w:r w:rsidRPr="00841014">
        <w:rPr>
          <w:rFonts w:ascii="ＭＳ 明朝" w:hAnsi="ＭＳ 明朝" w:cs="ＭＳ 明朝" w:hint="eastAsia"/>
          <w:color w:val="000000"/>
          <w:kern w:val="0"/>
          <w:sz w:val="21"/>
          <w:szCs w:val="21"/>
        </w:rPr>
        <w:t>号で交付申請のあった</w:t>
      </w:r>
      <w:r w:rsidR="00D41F34" w:rsidRPr="00841014">
        <w:rPr>
          <w:rFonts w:ascii="ＭＳ 明朝" w:hAnsi="ＭＳ 明朝" w:cs="ＭＳ 明朝" w:hint="eastAsia"/>
          <w:color w:val="000000"/>
          <w:kern w:val="0"/>
          <w:sz w:val="21"/>
          <w:szCs w:val="21"/>
        </w:rPr>
        <w:t>令和</w:t>
      </w:r>
      <w:r w:rsidR="00D41F34" w:rsidRPr="00841014">
        <w:rPr>
          <w:rFonts w:ascii="ＭＳ 明朝" w:hAnsi="ＭＳ 明朝" w:cs="ＭＳ 明朝"/>
          <w:color w:val="000000"/>
          <w:kern w:val="0"/>
          <w:sz w:val="21"/>
          <w:szCs w:val="21"/>
        </w:rPr>
        <w:t>7年度二酸化炭素排出抑制対策事業費等補助金（二国間クレジット制度資金支援事業のうちシナジー型ＪＣＭ創出事業）</w:t>
      </w:r>
      <w:r w:rsidRPr="00841014">
        <w:rPr>
          <w:rFonts w:ascii="ＭＳ 明朝" w:hAnsi="ＭＳ 明朝" w:cs="ＭＳ 明朝" w:hint="eastAsia"/>
          <w:color w:val="000000"/>
          <w:kern w:val="0"/>
          <w:sz w:val="21"/>
          <w:szCs w:val="21"/>
        </w:rPr>
        <w:t>については、</w:t>
      </w:r>
      <w:r w:rsidR="00D41F34" w:rsidRPr="00841014">
        <w:rPr>
          <w:rFonts w:ascii="ＭＳ 明朝" w:hAnsi="ＭＳ 明朝" w:cs="ＭＳ 明朝" w:hint="eastAsia"/>
          <w:color w:val="000000"/>
          <w:kern w:val="0"/>
          <w:sz w:val="21"/>
          <w:szCs w:val="21"/>
        </w:rPr>
        <w:t>令和</w:t>
      </w:r>
      <w:r w:rsidR="00D41F34" w:rsidRPr="00841014">
        <w:rPr>
          <w:rFonts w:ascii="ＭＳ 明朝" w:hAnsi="ＭＳ 明朝" w:cs="ＭＳ 明朝"/>
          <w:color w:val="000000"/>
          <w:kern w:val="0"/>
          <w:sz w:val="21"/>
          <w:szCs w:val="21"/>
        </w:rPr>
        <w:t>7年度二酸化炭素排出抑制対策事業費等補助金（二国間クレジット制度資金支援事業のうちシナジー型ＪＣＭ創出事業）</w:t>
      </w:r>
      <w:r w:rsidRPr="00841014">
        <w:rPr>
          <w:rFonts w:ascii="ＭＳ 明朝" w:hAnsi="ＭＳ 明朝" w:cs="ＭＳ 明朝" w:hint="eastAsia"/>
          <w:color w:val="000000"/>
          <w:kern w:val="0"/>
          <w:sz w:val="21"/>
          <w:szCs w:val="21"/>
        </w:rPr>
        <w:t>交付規程（</w:t>
      </w:r>
      <w:r w:rsidRPr="00B8664E">
        <w:rPr>
          <w:rFonts w:ascii="ＭＳ 明朝" w:hAnsi="ＭＳ 明朝" w:cs="ＭＳ 明朝"/>
          <w:kern w:val="0"/>
          <w:sz w:val="21"/>
          <w:szCs w:val="21"/>
        </w:rPr>
        <w:t>20  年 月  日GEC第      号｡以下｢交付規程｣という｡)</w:t>
      </w:r>
      <w:bookmarkEnd w:id="0"/>
      <w:r w:rsidR="00EE2F58" w:rsidRPr="00B8664E">
        <w:rPr>
          <w:rFonts w:ascii="ＭＳ 明朝" w:hAnsi="ＭＳ 明朝" w:cs="ＭＳ 明朝" w:hint="eastAsia"/>
          <w:kern w:val="0"/>
          <w:sz w:val="21"/>
          <w:szCs w:val="21"/>
        </w:rPr>
        <w:t xml:space="preserve"> </w:t>
      </w:r>
      <w:r w:rsidRPr="00841014">
        <w:rPr>
          <w:rFonts w:ascii="ＭＳ 明朝" w:hAnsi="ＭＳ 明朝" w:cs="ＭＳ 明朝" w:hint="eastAsia"/>
          <w:color w:val="000000"/>
          <w:kern w:val="0"/>
          <w:sz w:val="21"/>
          <w:szCs w:val="21"/>
        </w:rPr>
        <w:t>第</w:t>
      </w:r>
      <w:r w:rsidRPr="00841014">
        <w:rPr>
          <w:rFonts w:ascii="ＭＳ 明朝" w:hAnsi="ＭＳ 明朝" w:cs="ＭＳ 明朝"/>
          <w:color w:val="000000"/>
          <w:kern w:val="0"/>
          <w:sz w:val="21"/>
          <w:szCs w:val="21"/>
        </w:rPr>
        <w:t>7条第1項の規定により、下記のとおり交付することを決定したので、通知する。</w:t>
      </w:r>
    </w:p>
    <w:p w14:paraId="48CB2161" w14:textId="77777777" w:rsidR="00CE3635" w:rsidRPr="00841014" w:rsidRDefault="00CE3635" w:rsidP="00CE3635">
      <w:pPr>
        <w:overflowPunct w:val="0"/>
        <w:adjustRightInd w:val="0"/>
        <w:spacing w:line="316" w:lineRule="exact"/>
        <w:textAlignment w:val="baseline"/>
        <w:rPr>
          <w:rFonts w:ascii="ＭＳ 明朝" w:hAnsi="ＭＳ 明朝"/>
          <w:color w:val="000000"/>
          <w:kern w:val="0"/>
          <w:sz w:val="21"/>
          <w:szCs w:val="21"/>
        </w:rPr>
      </w:pPr>
    </w:p>
    <w:p w14:paraId="33CC5F41" w14:textId="32397846" w:rsidR="00CE3635" w:rsidRPr="00841014" w:rsidRDefault="00CE3635" w:rsidP="00CE3635">
      <w:pPr>
        <w:overflowPunct w:val="0"/>
        <w:adjustRightInd w:val="0"/>
        <w:spacing w:line="316" w:lineRule="exact"/>
        <w:textAlignment w:val="baseline"/>
        <w:rPr>
          <w:rFonts w:ascii="ＭＳ 明朝" w:hAnsi="ＭＳ 明朝" w:cs="ＭＳ 明朝"/>
          <w:color w:val="000000"/>
          <w:kern w:val="0"/>
          <w:sz w:val="21"/>
          <w:szCs w:val="21"/>
        </w:rPr>
      </w:pPr>
      <w:r w:rsidRPr="00841014">
        <w:rPr>
          <w:rFonts w:ascii="ＭＳ 明朝" w:hAnsi="ＭＳ 明朝" w:cs="ＭＳ 明朝" w:hint="eastAsia"/>
          <w:color w:val="000000"/>
          <w:kern w:val="0"/>
          <w:sz w:val="21"/>
          <w:szCs w:val="21"/>
        </w:rPr>
        <w:t xml:space="preserve">　　　　　</w:t>
      </w:r>
      <w:r w:rsidRPr="00B8664E">
        <w:rPr>
          <w:rFonts w:ascii="ＭＳ 明朝" w:hAnsi="ＭＳ 明朝" w:cs="ＭＳ 明朝"/>
          <w:kern w:val="0"/>
          <w:sz w:val="21"/>
          <w:szCs w:val="21"/>
        </w:rPr>
        <w:t>20  年  月  日</w:t>
      </w:r>
    </w:p>
    <w:p w14:paraId="426F125C" w14:textId="332460AD" w:rsidR="00CE3635" w:rsidRPr="00841014" w:rsidRDefault="00CE3635" w:rsidP="00CE3635">
      <w:pPr>
        <w:wordWrap w:val="0"/>
        <w:overflowPunct w:val="0"/>
        <w:adjustRightInd w:val="0"/>
        <w:spacing w:line="316" w:lineRule="exact"/>
        <w:jc w:val="right"/>
        <w:textAlignment w:val="baseline"/>
        <w:rPr>
          <w:rFonts w:ascii="ＭＳ 明朝" w:hAnsi="ＭＳ 明朝"/>
          <w:color w:val="000000"/>
          <w:kern w:val="0"/>
          <w:sz w:val="21"/>
          <w:szCs w:val="21"/>
        </w:rPr>
      </w:pPr>
      <w:r w:rsidRPr="00841014">
        <w:rPr>
          <w:rFonts w:ascii="ＭＳ 明朝" w:hAnsi="ＭＳ 明朝" w:cs="ＭＳ 明朝" w:hint="eastAsia"/>
          <w:color w:val="000000"/>
          <w:kern w:val="0"/>
          <w:sz w:val="21"/>
          <w:szCs w:val="21"/>
        </w:rPr>
        <w:t xml:space="preserve">公益財団法人地球環境センター　理事長　</w:t>
      </w:r>
      <w:r w:rsidR="00D41F34" w:rsidRPr="00841014">
        <w:rPr>
          <w:rFonts w:ascii="ＭＳ 明朝" w:hAnsi="ＭＳ 明朝" w:cs="ＭＳ 明朝" w:hint="eastAsia"/>
          <w:color w:val="000000"/>
          <w:kern w:val="0"/>
          <w:sz w:val="21"/>
          <w:szCs w:val="21"/>
        </w:rPr>
        <w:t>下條</w:t>
      </w:r>
      <w:r w:rsidR="00D41F34" w:rsidRPr="00841014">
        <w:rPr>
          <w:rFonts w:ascii="ＭＳ 明朝" w:hAnsi="ＭＳ 明朝" w:cs="ＭＳ 明朝"/>
          <w:color w:val="000000"/>
          <w:kern w:val="0"/>
          <w:sz w:val="21"/>
          <w:szCs w:val="21"/>
        </w:rPr>
        <w:t xml:space="preserve"> </w:t>
      </w:r>
      <w:r w:rsidR="00D41F34" w:rsidRPr="00841014">
        <w:rPr>
          <w:rFonts w:ascii="ＭＳ 明朝" w:hAnsi="ＭＳ 明朝" w:cs="ＭＳ 明朝" w:hint="eastAsia"/>
          <w:color w:val="000000"/>
          <w:kern w:val="0"/>
          <w:sz w:val="21"/>
          <w:szCs w:val="21"/>
        </w:rPr>
        <w:t>真司</w:t>
      </w:r>
      <w:r w:rsidRPr="00841014">
        <w:rPr>
          <w:rFonts w:ascii="ＭＳ 明朝" w:hAnsi="ＭＳ 明朝" w:cs="ＭＳ 明朝" w:hint="eastAsia"/>
          <w:color w:val="000000"/>
          <w:kern w:val="0"/>
          <w:sz w:val="21"/>
          <w:szCs w:val="21"/>
        </w:rPr>
        <w:t xml:space="preserve">　</w:t>
      </w:r>
    </w:p>
    <w:p w14:paraId="3A2033C8" w14:textId="77777777" w:rsidR="00CE3635" w:rsidRPr="004061A1" w:rsidRDefault="00CE3635" w:rsidP="00CE3635">
      <w:pPr>
        <w:overflowPunct w:val="0"/>
        <w:adjustRightInd w:val="0"/>
        <w:spacing w:line="316" w:lineRule="exact"/>
        <w:textAlignment w:val="baseline"/>
        <w:rPr>
          <w:rFonts w:ascii="ＭＳ 明朝" w:hAnsi="ＭＳ 明朝" w:cs="ＭＳ 明朝"/>
          <w:color w:val="000000"/>
          <w:kern w:val="0"/>
          <w:sz w:val="20"/>
          <w:szCs w:val="20"/>
        </w:rPr>
      </w:pPr>
    </w:p>
    <w:p w14:paraId="006F49C4" w14:textId="77777777" w:rsidR="00CE3635" w:rsidRPr="004061A1" w:rsidRDefault="00CE3635" w:rsidP="00CE3635">
      <w:pPr>
        <w:overflowPunct w:val="0"/>
        <w:adjustRightInd w:val="0"/>
        <w:spacing w:line="316" w:lineRule="exact"/>
        <w:jc w:val="center"/>
        <w:textAlignment w:val="baseline"/>
        <w:rPr>
          <w:rFonts w:ascii="ＭＳ 明朝" w:hAnsi="ＭＳ 明朝"/>
          <w:color w:val="000000"/>
          <w:kern w:val="0"/>
          <w:sz w:val="20"/>
          <w:szCs w:val="20"/>
        </w:rPr>
      </w:pPr>
      <w:r w:rsidRPr="004061A1">
        <w:rPr>
          <w:rFonts w:ascii="ＭＳ 明朝" w:hAnsi="ＭＳ 明朝" w:cs="ＭＳ 明朝" w:hint="eastAsia"/>
          <w:color w:val="000000"/>
          <w:kern w:val="0"/>
          <w:sz w:val="20"/>
          <w:szCs w:val="20"/>
        </w:rPr>
        <w:t>記</w:t>
      </w:r>
    </w:p>
    <w:p w14:paraId="486D89F8" w14:textId="77777777" w:rsidR="00CE3635" w:rsidRDefault="00CE3635" w:rsidP="00CE3635">
      <w:pPr>
        <w:overflowPunct w:val="0"/>
        <w:adjustRightInd w:val="0"/>
        <w:spacing w:line="316" w:lineRule="exact"/>
        <w:ind w:left="187" w:hangingChars="100" w:hanging="187"/>
        <w:textAlignment w:val="baseline"/>
        <w:rPr>
          <w:rFonts w:ascii="ＭＳ 明朝" w:hAnsi="ＭＳ 明朝" w:cs="ＭＳ 明朝"/>
          <w:color w:val="000000"/>
          <w:kern w:val="0"/>
          <w:sz w:val="20"/>
          <w:szCs w:val="20"/>
        </w:rPr>
      </w:pPr>
    </w:p>
    <w:p w14:paraId="2D52B78D" w14:textId="61C7D557"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841014">
        <w:rPr>
          <w:rFonts w:ascii="ＭＳ 明朝" w:hAnsi="ＭＳ 明朝" w:cs="ＭＳ 明朝"/>
          <w:color w:val="000000"/>
          <w:kern w:val="0"/>
          <w:sz w:val="21"/>
          <w:szCs w:val="21"/>
        </w:rPr>
        <w:t>1　事業名</w:t>
      </w:r>
    </w:p>
    <w:p w14:paraId="595873F6" w14:textId="77777777"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p>
    <w:p w14:paraId="3165991B" w14:textId="7390535B" w:rsidR="00CE3635" w:rsidRPr="00841014" w:rsidRDefault="00CE3635" w:rsidP="00CE3635">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841014">
        <w:rPr>
          <w:rFonts w:ascii="ＭＳ 明朝" w:hAnsi="ＭＳ 明朝" w:cs="ＭＳ 明朝"/>
          <w:color w:val="000000"/>
          <w:kern w:val="0"/>
          <w:sz w:val="21"/>
          <w:szCs w:val="21"/>
        </w:rPr>
        <w:t>2　補助金の交付の対象となる事業及びその内容は、</w:t>
      </w:r>
      <w:r w:rsidRPr="00B8664E">
        <w:rPr>
          <w:rFonts w:ascii="ＭＳ 明朝" w:hAnsi="ＭＳ 明朝" w:cs="ＭＳ 明朝"/>
          <w:kern w:val="0"/>
          <w:sz w:val="21"/>
          <w:szCs w:val="21"/>
        </w:rPr>
        <w:t>20  年  月  日付け</w:t>
      </w:r>
      <w:r w:rsidRPr="00B8664E">
        <w:rPr>
          <w:rFonts w:ascii="ＭＳ 明朝" w:hAnsi="ＭＳ 明朝" w:cs="ＭＳ 明朝" w:hint="eastAsia"/>
          <w:kern w:val="0"/>
          <w:sz w:val="21"/>
          <w:szCs w:val="21"/>
        </w:rPr>
        <w:t>交付申請書</w:t>
      </w:r>
      <w:r w:rsidRPr="00841014">
        <w:rPr>
          <w:rFonts w:ascii="ＭＳ 明朝" w:hAnsi="ＭＳ 明朝" w:cs="ＭＳ 明朝" w:hint="eastAsia"/>
          <w:color w:val="000000"/>
          <w:kern w:val="0"/>
          <w:sz w:val="21"/>
          <w:szCs w:val="21"/>
        </w:rPr>
        <w:t>のとおりである。</w:t>
      </w:r>
    </w:p>
    <w:p w14:paraId="21AF7A80" w14:textId="77777777" w:rsidR="00CE3635" w:rsidRPr="00841014" w:rsidRDefault="00CE3635" w:rsidP="00CE3635">
      <w:pPr>
        <w:overflowPunct w:val="0"/>
        <w:adjustRightInd w:val="0"/>
        <w:spacing w:line="316" w:lineRule="exact"/>
        <w:textAlignment w:val="baseline"/>
        <w:rPr>
          <w:rFonts w:ascii="ＭＳ 明朝" w:hAnsi="ＭＳ 明朝"/>
          <w:color w:val="000000"/>
          <w:kern w:val="0"/>
          <w:sz w:val="21"/>
          <w:szCs w:val="21"/>
        </w:rPr>
      </w:pPr>
    </w:p>
    <w:p w14:paraId="63FB443C" w14:textId="02DAB656"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841014">
        <w:rPr>
          <w:rFonts w:ascii="ＭＳ 明朝" w:hAnsi="ＭＳ 明朝" w:cs="ＭＳ 明朝"/>
          <w:color w:val="000000"/>
          <w:kern w:val="0"/>
          <w:sz w:val="21"/>
          <w:szCs w:val="21"/>
        </w:rPr>
        <w:t xml:space="preserve">3  </w:t>
      </w:r>
      <w:r w:rsidRPr="00841014">
        <w:rPr>
          <w:rFonts w:ascii="ＭＳ 明朝" w:hAnsi="ＭＳ 明朝" w:cs="ＭＳ 明朝" w:hint="eastAsia"/>
          <w:color w:val="000000"/>
          <w:kern w:val="0"/>
          <w:sz w:val="21"/>
          <w:szCs w:val="21"/>
        </w:rPr>
        <w:t>補助基本額及び補助金の額は次のとおりである。ただし、事業の内容を変更する場合において、補助　　　基本額又は補助金の額が変更されるときは、別に通知するところによる。</w:t>
      </w:r>
    </w:p>
    <w:p w14:paraId="3975936E" w14:textId="77777777"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841014">
        <w:rPr>
          <w:rFonts w:ascii="ＭＳ 明朝" w:hAnsi="ＭＳ 明朝" w:cs="ＭＳ 明朝" w:hint="eastAsia"/>
          <w:color w:val="000000"/>
          <w:kern w:val="0"/>
          <w:sz w:val="21"/>
          <w:szCs w:val="21"/>
        </w:rPr>
        <w:t xml:space="preserve">　　　補助基本額　金　　　　　　　　　円　　補助金の額　金　　　　　　　　円</w:t>
      </w:r>
    </w:p>
    <w:p w14:paraId="13B44205" w14:textId="77777777" w:rsidR="00CE3635" w:rsidRPr="00841014" w:rsidRDefault="00CE3635" w:rsidP="00CE3635">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841014">
        <w:rPr>
          <w:rFonts w:ascii="ＭＳ 明朝" w:hAnsi="ＭＳ 明朝" w:cs="ＭＳ 明朝" w:hint="eastAsia"/>
          <w:color w:val="000000"/>
          <w:kern w:val="0"/>
          <w:sz w:val="21"/>
          <w:szCs w:val="21"/>
        </w:rPr>
        <w:t xml:space="preserve">　　</w:t>
      </w:r>
    </w:p>
    <w:p w14:paraId="05558712" w14:textId="377F0C3C" w:rsidR="00CE3635" w:rsidRPr="00841014" w:rsidRDefault="00CE3635" w:rsidP="00CE3635">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841014">
        <w:rPr>
          <w:rFonts w:ascii="ＭＳ 明朝" w:hAnsi="ＭＳ 明朝"/>
          <w:color w:val="000000"/>
          <w:kern w:val="0"/>
          <w:sz w:val="21"/>
          <w:szCs w:val="21"/>
        </w:rPr>
        <w:t>4</w:t>
      </w:r>
      <w:r w:rsidRPr="00841014">
        <w:rPr>
          <w:rFonts w:ascii="ＭＳ 明朝" w:hAnsi="ＭＳ 明朝" w:cs="ＭＳ 明朝" w:hint="eastAsia"/>
          <w:color w:val="000000"/>
          <w:kern w:val="0"/>
          <w:sz w:val="21"/>
          <w:szCs w:val="21"/>
        </w:rPr>
        <w:t xml:space="preserve">　事業に要する経費の区分ごとの配分及びこれに対応する補助金の額は、</w:t>
      </w:r>
      <w:r w:rsidRPr="00841014">
        <w:rPr>
          <w:rFonts w:ascii="ＭＳ 明朝" w:hAnsi="ＭＳ 明朝" w:cs="ＭＳ 明朝"/>
          <w:color w:val="000000"/>
          <w:kern w:val="0"/>
          <w:sz w:val="21"/>
          <w:szCs w:val="21"/>
        </w:rPr>
        <w:t>2</w:t>
      </w:r>
      <w:r w:rsidRPr="00B8664E">
        <w:rPr>
          <w:rFonts w:ascii="ＭＳ 明朝" w:hAnsi="ＭＳ 明朝" w:cs="ＭＳ 明朝"/>
          <w:kern w:val="0"/>
          <w:sz w:val="21"/>
          <w:szCs w:val="21"/>
        </w:rPr>
        <w:t>0  年  月  日付け</w:t>
      </w:r>
      <w:r w:rsidRPr="00841014">
        <w:rPr>
          <w:rFonts w:ascii="ＭＳ 明朝" w:hAnsi="ＭＳ 明朝" w:cs="ＭＳ 明朝" w:hint="eastAsia"/>
          <w:color w:val="000000"/>
          <w:kern w:val="0"/>
          <w:sz w:val="21"/>
          <w:szCs w:val="21"/>
        </w:rPr>
        <w:t>交付申請書記載のとおりである。</w:t>
      </w:r>
    </w:p>
    <w:p w14:paraId="3D2B7B6E" w14:textId="77777777" w:rsidR="00CE3635" w:rsidRPr="00841014" w:rsidRDefault="00CE3635" w:rsidP="00CE3635">
      <w:pPr>
        <w:overflowPunct w:val="0"/>
        <w:adjustRightInd w:val="0"/>
        <w:spacing w:line="316" w:lineRule="exact"/>
        <w:textAlignment w:val="baseline"/>
        <w:rPr>
          <w:rFonts w:ascii="ＭＳ 明朝" w:hAnsi="ＭＳ 明朝"/>
          <w:color w:val="000000"/>
          <w:kern w:val="0"/>
          <w:sz w:val="21"/>
          <w:szCs w:val="21"/>
        </w:rPr>
      </w:pPr>
    </w:p>
    <w:p w14:paraId="482B0626" w14:textId="008CBD8F" w:rsidR="00CE3635" w:rsidRPr="00841014" w:rsidRDefault="00CE3635" w:rsidP="00CE3635">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841014">
        <w:rPr>
          <w:rFonts w:ascii="ＭＳ 明朝" w:hAnsi="ＭＳ 明朝" w:cs="ＭＳ 明朝"/>
          <w:color w:val="000000"/>
          <w:kern w:val="0"/>
          <w:sz w:val="21"/>
          <w:szCs w:val="21"/>
        </w:rPr>
        <w:t>5</w:t>
      </w:r>
      <w:r w:rsidRPr="00841014">
        <w:rPr>
          <w:rFonts w:ascii="ＭＳ 明朝" w:hAnsi="ＭＳ 明朝" w:hint="eastAsia"/>
          <w:color w:val="000000"/>
          <w:kern w:val="0"/>
          <w:sz w:val="21"/>
          <w:szCs w:val="21"/>
        </w:rPr>
        <w:t xml:space="preserve">　交付を行う補助金の額は、この交付決定額を上限とする。</w:t>
      </w:r>
    </w:p>
    <w:p w14:paraId="3597BBD1" w14:textId="77777777" w:rsidR="00CE3635" w:rsidRPr="00841014" w:rsidRDefault="00CE3635" w:rsidP="00CE3635">
      <w:pPr>
        <w:overflowPunct w:val="0"/>
        <w:adjustRightInd w:val="0"/>
        <w:spacing w:line="316" w:lineRule="exact"/>
        <w:textAlignment w:val="baseline"/>
        <w:rPr>
          <w:rFonts w:ascii="ＭＳ 明朝" w:hAnsi="ＭＳ 明朝"/>
          <w:color w:val="000000"/>
          <w:kern w:val="0"/>
          <w:sz w:val="21"/>
          <w:szCs w:val="21"/>
        </w:rPr>
      </w:pPr>
    </w:p>
    <w:p w14:paraId="190D1CDE" w14:textId="4DDBDD48" w:rsidR="00CE3635" w:rsidRPr="00841014" w:rsidRDefault="00CE3635" w:rsidP="00CE3635">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841014">
        <w:rPr>
          <w:rFonts w:ascii="ＭＳ 明朝" w:hAnsi="ＭＳ 明朝" w:cs="ＭＳ 明朝"/>
          <w:color w:val="000000"/>
          <w:kern w:val="0"/>
          <w:sz w:val="21"/>
          <w:szCs w:val="21"/>
        </w:rPr>
        <w:t xml:space="preserve">6　</w:t>
      </w:r>
      <w:r w:rsidRPr="001A7E1B">
        <w:rPr>
          <w:rFonts w:ascii="ＭＳ 明朝" w:hAnsi="ＭＳ 明朝" w:cs="ＭＳ 明朝"/>
          <w:color w:val="000000"/>
          <w:kern w:val="0"/>
          <w:sz w:val="21"/>
          <w:szCs w:val="21"/>
        </w:rPr>
        <w:t>補助事業者</w:t>
      </w:r>
      <w:r w:rsidRPr="00841014">
        <w:rPr>
          <w:rFonts w:ascii="ＭＳ 明朝" w:hAnsi="ＭＳ 明朝" w:cs="ＭＳ 明朝"/>
          <w:color w:val="000000"/>
          <w:kern w:val="0"/>
          <w:sz w:val="21"/>
          <w:szCs w:val="21"/>
        </w:rPr>
        <w:t>は、補助金等に係る予算の執行の適正化に関する法律（昭和30</w:t>
      </w:r>
      <w:r w:rsidRPr="00841014">
        <w:rPr>
          <w:rFonts w:ascii="ＭＳ 明朝" w:hAnsi="ＭＳ 明朝" w:cs="ＭＳ 明朝" w:hint="eastAsia"/>
          <w:color w:val="000000"/>
          <w:kern w:val="0"/>
          <w:sz w:val="21"/>
          <w:szCs w:val="21"/>
        </w:rPr>
        <w:t>年法律第</w:t>
      </w:r>
      <w:r w:rsidRPr="00841014">
        <w:rPr>
          <w:rFonts w:ascii="ＭＳ 明朝" w:hAnsi="ＭＳ 明朝" w:cs="ＭＳ 明朝"/>
          <w:color w:val="000000"/>
          <w:kern w:val="0"/>
          <w:sz w:val="21"/>
          <w:szCs w:val="21"/>
        </w:rPr>
        <w:t>179</w:t>
      </w:r>
      <w:r w:rsidRPr="00841014">
        <w:rPr>
          <w:rFonts w:ascii="ＭＳ 明朝" w:hAnsi="ＭＳ 明朝" w:cs="ＭＳ 明朝" w:hint="eastAsia"/>
          <w:color w:val="000000"/>
          <w:kern w:val="0"/>
          <w:sz w:val="21"/>
          <w:szCs w:val="21"/>
        </w:rPr>
        <w:t>号）、補助金等に係る予算の執行の適正化に関する法律施行令（昭和</w:t>
      </w:r>
      <w:r w:rsidRPr="00841014">
        <w:rPr>
          <w:rFonts w:ascii="ＭＳ 明朝" w:hAnsi="ＭＳ 明朝" w:cs="ＭＳ 明朝"/>
          <w:color w:val="000000"/>
          <w:kern w:val="0"/>
          <w:sz w:val="21"/>
          <w:szCs w:val="21"/>
        </w:rPr>
        <w:t>30</w:t>
      </w:r>
      <w:r w:rsidRPr="00841014">
        <w:rPr>
          <w:rFonts w:ascii="ＭＳ 明朝" w:hAnsi="ＭＳ 明朝" w:cs="ＭＳ 明朝" w:hint="eastAsia"/>
          <w:color w:val="000000"/>
          <w:kern w:val="0"/>
          <w:sz w:val="21"/>
          <w:szCs w:val="21"/>
        </w:rPr>
        <w:t>年政令第</w:t>
      </w:r>
      <w:r w:rsidRPr="00841014">
        <w:rPr>
          <w:rFonts w:ascii="ＭＳ 明朝" w:hAnsi="ＭＳ 明朝" w:cs="ＭＳ 明朝"/>
          <w:color w:val="000000"/>
          <w:kern w:val="0"/>
          <w:sz w:val="21"/>
          <w:szCs w:val="21"/>
        </w:rPr>
        <w:t>255</w:t>
      </w:r>
      <w:r w:rsidRPr="00841014">
        <w:rPr>
          <w:rFonts w:ascii="ＭＳ 明朝" w:hAnsi="ＭＳ 明朝" w:cs="ＭＳ 明朝" w:hint="eastAsia"/>
          <w:color w:val="000000"/>
          <w:kern w:val="0"/>
          <w:sz w:val="21"/>
          <w:szCs w:val="21"/>
        </w:rPr>
        <w:t>号）、二酸化炭素排出抑制対策事業費等補助金（二国間クレジット制度資金支援事業）交付要</w:t>
      </w:r>
      <w:r w:rsidRPr="00841014">
        <w:rPr>
          <w:rFonts w:ascii="ＭＳ 明朝" w:hAnsi="ＭＳ 明朝" w:cs="ＭＳ 明朝"/>
          <w:color w:val="000000"/>
          <w:kern w:val="0"/>
          <w:sz w:val="21"/>
          <w:szCs w:val="21"/>
        </w:rPr>
        <w:t>綱(平成28年4月1日付け環地温発第16040125号)､二酸化炭素排出抑制対策事業費等補助金</w:t>
      </w:r>
      <w:r w:rsidRPr="00841014">
        <w:rPr>
          <w:rFonts w:ascii="ＭＳ 明朝" w:hAnsi="ＭＳ 明朝" w:cs="ＭＳ 明朝" w:hint="eastAsia"/>
          <w:color w:val="000000"/>
          <w:kern w:val="0"/>
          <w:sz w:val="21"/>
          <w:szCs w:val="21"/>
        </w:rPr>
        <w:t>（二国間クレジット制度資金支援事業）</w:t>
      </w:r>
      <w:r w:rsidRPr="00841014">
        <w:rPr>
          <w:rFonts w:ascii="ＭＳ 明朝" w:hAnsi="ＭＳ 明朝" w:cs="ＭＳ 明朝"/>
          <w:color w:val="000000"/>
          <w:kern w:val="0"/>
          <w:sz w:val="21"/>
          <w:szCs w:val="21"/>
        </w:rPr>
        <w:t>実施要領(平成28年4月1日付け環地温発第16040126号)</w:t>
      </w:r>
      <w:r w:rsidRPr="00841014">
        <w:rPr>
          <w:rFonts w:ascii="ＭＳ 明朝" w:hAnsi="ＭＳ 明朝" w:cs="ＭＳ 明朝" w:hint="eastAsia"/>
          <w:color w:val="000000"/>
          <w:kern w:val="0"/>
          <w:sz w:val="21"/>
          <w:szCs w:val="21"/>
        </w:rPr>
        <w:t>及び交付規程に従わなければならない。</w:t>
      </w:r>
    </w:p>
    <w:p w14:paraId="27191F41" w14:textId="77777777" w:rsidR="00CE3635" w:rsidRPr="00841014" w:rsidRDefault="00CE3635" w:rsidP="00CE3635">
      <w:pPr>
        <w:overflowPunct w:val="0"/>
        <w:adjustRightInd w:val="0"/>
        <w:spacing w:line="316" w:lineRule="exact"/>
        <w:textAlignment w:val="baseline"/>
        <w:rPr>
          <w:rFonts w:ascii="ＭＳ 明朝" w:hAnsi="ＭＳ 明朝"/>
          <w:color w:val="000000"/>
          <w:kern w:val="0"/>
          <w:sz w:val="21"/>
          <w:szCs w:val="21"/>
        </w:rPr>
      </w:pPr>
    </w:p>
    <w:p w14:paraId="09D0D9B5" w14:textId="4CB079B4" w:rsidR="00CE3635" w:rsidRPr="00841014" w:rsidRDefault="00CE3635" w:rsidP="00E57EF5">
      <w:pPr>
        <w:overflowPunct w:val="0"/>
        <w:adjustRightInd w:val="0"/>
        <w:spacing w:line="316" w:lineRule="exact"/>
        <w:ind w:left="148" w:hangingChars="75" w:hanging="148"/>
        <w:textAlignment w:val="baseline"/>
        <w:rPr>
          <w:rFonts w:ascii="ＭＳ 明朝" w:hAnsi="ＭＳ 明朝" w:cs="ＭＳ 明朝"/>
          <w:color w:val="000000"/>
          <w:kern w:val="0"/>
          <w:sz w:val="21"/>
          <w:szCs w:val="21"/>
        </w:rPr>
      </w:pPr>
      <w:r w:rsidRPr="00841014">
        <w:rPr>
          <w:rFonts w:ascii="ＭＳ 明朝" w:hAnsi="ＭＳ 明朝" w:cs="ＭＳ 明朝"/>
          <w:color w:val="000000"/>
          <w:kern w:val="0"/>
          <w:sz w:val="21"/>
          <w:szCs w:val="21"/>
        </w:rPr>
        <w:t xml:space="preserve">7  </w:t>
      </w:r>
      <w:r w:rsidRPr="00841014">
        <w:rPr>
          <w:rFonts w:ascii="ＭＳ 明朝" w:hAnsi="ＭＳ 明朝" w:cs="ＭＳ 明朝" w:hint="eastAsia"/>
          <w:color w:val="000000"/>
          <w:kern w:val="0"/>
          <w:sz w:val="21"/>
          <w:szCs w:val="21"/>
        </w:rPr>
        <w:t>この交付決定に対し不服があるとき、申請の取り下げをすることのできる期限は</w:t>
      </w:r>
      <w:r w:rsidRPr="00B8664E">
        <w:rPr>
          <w:rFonts w:ascii="ＭＳ 明朝" w:hAnsi="ＭＳ 明朝" w:cs="ＭＳ 明朝"/>
          <w:kern w:val="0"/>
          <w:sz w:val="21"/>
          <w:szCs w:val="21"/>
        </w:rPr>
        <w:t>交付決定の通知の日から15日以内とする｡</w:t>
      </w:r>
    </w:p>
    <w:p w14:paraId="2DE3930C" w14:textId="77777777" w:rsidR="00CE3635" w:rsidRPr="00841014" w:rsidRDefault="00CE3635" w:rsidP="00CE3635">
      <w:pPr>
        <w:overflowPunct w:val="0"/>
        <w:adjustRightInd w:val="0"/>
        <w:spacing w:line="316" w:lineRule="exact"/>
        <w:ind w:left="157" w:hangingChars="80" w:hanging="157"/>
        <w:textAlignment w:val="baseline"/>
        <w:rPr>
          <w:rFonts w:ascii="ＭＳ 明朝" w:hAnsi="ＭＳ 明朝"/>
          <w:color w:val="000000"/>
          <w:kern w:val="0"/>
          <w:sz w:val="21"/>
          <w:szCs w:val="21"/>
        </w:rPr>
      </w:pPr>
    </w:p>
    <w:p w14:paraId="0E8CFDD7" w14:textId="44CA0F68"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r w:rsidRPr="00841014">
        <w:rPr>
          <w:rFonts w:ascii="ＭＳ 明朝" w:hAnsi="ＭＳ 明朝" w:cs="ＭＳ 明朝"/>
          <w:color w:val="000000"/>
          <w:kern w:val="0"/>
          <w:position w:val="6"/>
          <w:sz w:val="21"/>
          <w:szCs w:val="21"/>
        </w:rPr>
        <w:t>8　補助事業における仕入れに係る消費税等については、交付規程第4条第2項ただし書の定めるところにより算定されている場合は、補助金の額の確定又は消費税の申告後において精算減額又は返還を</w:t>
      </w:r>
      <w:r w:rsidRPr="00841014">
        <w:rPr>
          <w:rFonts w:ascii="ＭＳ 明朝" w:hAnsi="ＭＳ 明朝" w:cs="ＭＳ 明朝" w:hint="eastAsia"/>
          <w:color w:val="000000"/>
          <w:kern w:val="0"/>
          <w:position w:val="6"/>
          <w:sz w:val="21"/>
          <w:szCs w:val="21"/>
        </w:rPr>
        <w:lastRenderedPageBreak/>
        <w:t>行うこととする。</w:t>
      </w:r>
    </w:p>
    <w:p w14:paraId="51F2E9B6" w14:textId="05D0F89C" w:rsidR="00CE3635" w:rsidRDefault="00CE3635" w:rsidP="00CE3635">
      <w:pPr>
        <w:overflowPunct w:val="0"/>
        <w:adjustRightInd w:val="0"/>
        <w:spacing w:line="316" w:lineRule="exact"/>
        <w:ind w:left="187" w:hangingChars="100" w:hanging="187"/>
        <w:textAlignment w:val="baseline"/>
        <w:rPr>
          <w:rFonts w:ascii="ＭＳ 明朝" w:hAnsi="ＭＳ 明朝" w:cs="ＭＳ 明朝"/>
          <w:color w:val="000000"/>
          <w:kern w:val="0"/>
          <w:position w:val="6"/>
          <w:sz w:val="20"/>
          <w:szCs w:val="20"/>
        </w:rPr>
      </w:pPr>
    </w:p>
    <w:p w14:paraId="53204A8E" w14:textId="77777777" w:rsidR="00FD3CDF" w:rsidRPr="00841014" w:rsidRDefault="00FD3CDF" w:rsidP="00FD3CDF">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r w:rsidRPr="00841014">
        <w:rPr>
          <w:rFonts w:ascii="ＭＳ 明朝" w:hAnsi="ＭＳ 明朝" w:cs="ＭＳ 明朝"/>
          <w:color w:val="000000"/>
          <w:kern w:val="0"/>
          <w:position w:val="6"/>
          <w:sz w:val="21"/>
          <w:szCs w:val="21"/>
        </w:rPr>
        <w:t xml:space="preserve">9 </w:t>
      </w:r>
      <w:r w:rsidRPr="00841014">
        <w:rPr>
          <w:rFonts w:ascii="ＭＳ 明朝" w:hAnsi="ＭＳ 明朝" w:cs="ＭＳ 明朝" w:hint="eastAsia"/>
          <w:color w:val="000000"/>
          <w:kern w:val="0"/>
          <w:position w:val="6"/>
          <w:sz w:val="21"/>
          <w:szCs w:val="21"/>
        </w:rPr>
        <w:t>本件責任者及び担当者の氏名､連絡先等</w:t>
      </w:r>
    </w:p>
    <w:p w14:paraId="18D9060D" w14:textId="7D7BDA3D" w:rsidR="00FD3CDF" w:rsidRPr="00841014" w:rsidRDefault="00FD3CDF" w:rsidP="00FD3CDF">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r w:rsidRPr="00841014">
        <w:rPr>
          <w:rFonts w:ascii="ＭＳ 明朝" w:hAnsi="ＭＳ 明朝" w:cs="ＭＳ 明朝" w:hint="eastAsia"/>
          <w:color w:val="000000"/>
          <w:kern w:val="0"/>
          <w:position w:val="6"/>
          <w:sz w:val="21"/>
          <w:szCs w:val="21"/>
        </w:rPr>
        <w:t>（</w:t>
      </w:r>
      <w:r w:rsidRPr="00841014">
        <w:rPr>
          <w:rFonts w:ascii="ＭＳ 明朝" w:hAnsi="ＭＳ 明朝" w:cs="ＭＳ 明朝"/>
          <w:color w:val="000000"/>
          <w:kern w:val="0"/>
          <w:position w:val="6"/>
          <w:sz w:val="21"/>
          <w:szCs w:val="21"/>
        </w:rPr>
        <w:t>1）責任者の所属部署・職名・氏名</w:t>
      </w:r>
    </w:p>
    <w:p w14:paraId="58C9D9BE" w14:textId="77777777" w:rsidR="00FD3CDF" w:rsidRPr="00841014" w:rsidRDefault="00FD3CDF" w:rsidP="00FD3CDF">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r w:rsidRPr="00841014">
        <w:rPr>
          <w:rFonts w:ascii="ＭＳ 明朝" w:hAnsi="ＭＳ 明朝" w:cs="ＭＳ 明朝" w:hint="eastAsia"/>
          <w:color w:val="000000"/>
          <w:kern w:val="0"/>
          <w:position w:val="6"/>
          <w:sz w:val="21"/>
          <w:szCs w:val="21"/>
        </w:rPr>
        <w:t xml:space="preserve">　　</w:t>
      </w:r>
      <w:r w:rsidRPr="00841014">
        <w:rPr>
          <w:rFonts w:ascii="ＭＳ 明朝" w:hAnsi="ＭＳ 明朝" w:cs="ＭＳ 明朝"/>
          <w:color w:val="000000"/>
          <w:kern w:val="0"/>
          <w:position w:val="6"/>
          <w:sz w:val="21"/>
          <w:szCs w:val="21"/>
        </w:rPr>
        <w:t xml:space="preserve"> </w:t>
      </w:r>
    </w:p>
    <w:p w14:paraId="52B330A1" w14:textId="77777777" w:rsidR="00FD3CDF" w:rsidRPr="00841014" w:rsidRDefault="00FD3CDF" w:rsidP="00FD3CDF">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r w:rsidRPr="00841014">
        <w:rPr>
          <w:rFonts w:ascii="ＭＳ 明朝" w:hAnsi="ＭＳ 明朝" w:cs="ＭＳ 明朝" w:hint="eastAsia"/>
          <w:color w:val="000000"/>
          <w:kern w:val="0"/>
          <w:position w:val="6"/>
          <w:sz w:val="21"/>
          <w:szCs w:val="21"/>
        </w:rPr>
        <w:t>（</w:t>
      </w:r>
      <w:r w:rsidRPr="00841014">
        <w:rPr>
          <w:rFonts w:ascii="ＭＳ 明朝" w:hAnsi="ＭＳ 明朝" w:cs="ＭＳ 明朝"/>
          <w:color w:val="000000"/>
          <w:kern w:val="0"/>
          <w:position w:val="6"/>
          <w:sz w:val="21"/>
          <w:szCs w:val="21"/>
        </w:rPr>
        <w:t>2）担当者の所属部署・職名・氏名</w:t>
      </w:r>
    </w:p>
    <w:p w14:paraId="3F5D6BD4" w14:textId="77777777" w:rsidR="00FD3CDF" w:rsidRPr="00841014" w:rsidRDefault="00FD3CDF" w:rsidP="00FD3CDF">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r w:rsidRPr="00841014">
        <w:rPr>
          <w:rFonts w:ascii="ＭＳ 明朝" w:hAnsi="ＭＳ 明朝" w:cs="ＭＳ 明朝" w:hint="eastAsia"/>
          <w:color w:val="000000"/>
          <w:kern w:val="0"/>
          <w:position w:val="6"/>
          <w:sz w:val="21"/>
          <w:szCs w:val="21"/>
        </w:rPr>
        <w:t xml:space="preserve">　　</w:t>
      </w:r>
      <w:r w:rsidRPr="00841014">
        <w:rPr>
          <w:rFonts w:ascii="ＭＳ 明朝" w:hAnsi="ＭＳ 明朝" w:cs="ＭＳ 明朝"/>
          <w:color w:val="000000"/>
          <w:kern w:val="0"/>
          <w:position w:val="6"/>
          <w:sz w:val="21"/>
          <w:szCs w:val="21"/>
        </w:rPr>
        <w:t xml:space="preserve"> </w:t>
      </w:r>
    </w:p>
    <w:p w14:paraId="7DFE6799" w14:textId="0E592EF1" w:rsidR="00FD3CDF" w:rsidRPr="0011462C" w:rsidRDefault="00FD3CDF" w:rsidP="006844A1">
      <w:pPr>
        <w:overflowPunct w:val="0"/>
        <w:adjustRightInd w:val="0"/>
        <w:spacing w:line="316" w:lineRule="exact"/>
        <w:ind w:leftChars="50" w:left="211" w:hangingChars="50" w:hanging="98"/>
        <w:textAlignment w:val="baseline"/>
        <w:rPr>
          <w:rFonts w:ascii="ＭＳ 明朝" w:hAnsi="ＭＳ 明朝" w:cs="ＭＳ 明朝"/>
          <w:color w:val="000000"/>
          <w:kern w:val="0"/>
          <w:position w:val="6"/>
          <w:sz w:val="21"/>
          <w:szCs w:val="21"/>
        </w:rPr>
      </w:pPr>
      <w:r w:rsidRPr="00841014">
        <w:rPr>
          <w:rFonts w:ascii="ＭＳ 明朝" w:hAnsi="ＭＳ 明朝" w:cs="ＭＳ 明朝"/>
          <w:color w:val="000000"/>
          <w:kern w:val="0"/>
          <w:position w:val="6"/>
          <w:sz w:val="21"/>
          <w:szCs w:val="21"/>
        </w:rPr>
        <w:t>(3)連絡先(電話番号･Eメールアドレス</w:t>
      </w:r>
      <w:r w:rsidR="0011462C">
        <w:rPr>
          <w:rFonts w:ascii="ＭＳ 明朝" w:hAnsi="ＭＳ 明朝" w:cs="ＭＳ 明朝" w:hint="eastAsia"/>
          <w:color w:val="000000"/>
          <w:kern w:val="0"/>
          <w:position w:val="6"/>
          <w:sz w:val="21"/>
          <w:szCs w:val="21"/>
        </w:rPr>
        <w:t>)</w:t>
      </w:r>
    </w:p>
    <w:p w14:paraId="5D6BED58" w14:textId="77777777"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107D2C67" w14:textId="77777777"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2D1D2052" w14:textId="77777777"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516DA668" w14:textId="77777777"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7695BB98" w14:textId="77777777"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694AB1EC" w14:textId="77777777" w:rsidR="00CE3635" w:rsidRPr="00841014" w:rsidRDefault="00CE3635" w:rsidP="00E57EF5">
      <w:pPr>
        <w:overflowPunct w:val="0"/>
        <w:adjustRightInd w:val="0"/>
        <w:spacing w:line="316" w:lineRule="exact"/>
        <w:ind w:left="197" w:hangingChars="100" w:hanging="197"/>
        <w:jc w:val="right"/>
        <w:textAlignment w:val="baseline"/>
        <w:rPr>
          <w:rFonts w:ascii="ＭＳ 明朝" w:hAnsi="ＭＳ 明朝" w:cs="ＭＳ 明朝"/>
          <w:color w:val="000000"/>
          <w:kern w:val="0"/>
          <w:position w:val="6"/>
          <w:sz w:val="21"/>
          <w:szCs w:val="21"/>
        </w:rPr>
      </w:pPr>
      <w:r w:rsidRPr="00841014">
        <w:rPr>
          <w:rFonts w:ascii="ＭＳ 明朝" w:hAnsi="ＭＳ 明朝" w:cs="ＭＳ 明朝" w:hint="eastAsia"/>
          <w:color w:val="000000"/>
          <w:kern w:val="0"/>
          <w:position w:val="6"/>
          <w:sz w:val="21"/>
          <w:szCs w:val="21"/>
        </w:rPr>
        <w:t>以　上</w:t>
      </w:r>
    </w:p>
    <w:p w14:paraId="7198A6BD" w14:textId="77777777" w:rsidR="00CE3635" w:rsidRPr="00841014" w:rsidRDefault="00CE3635" w:rsidP="00CE3635">
      <w:pPr>
        <w:overflowPunct w:val="0"/>
        <w:adjustRightInd w:val="0"/>
        <w:spacing w:line="316" w:lineRule="exact"/>
        <w:ind w:left="197" w:hangingChars="100" w:hanging="197"/>
        <w:textAlignment w:val="baseline"/>
        <w:rPr>
          <w:rFonts w:ascii="ＭＳ 明朝" w:hAnsi="ＭＳ 明朝" w:cs="ＭＳ 明朝"/>
          <w:color w:val="000000"/>
          <w:kern w:val="0"/>
          <w:position w:val="6"/>
          <w:sz w:val="21"/>
          <w:szCs w:val="21"/>
        </w:rPr>
      </w:pPr>
    </w:p>
    <w:p w14:paraId="153B95B5" w14:textId="4D1CD720" w:rsidR="00CE1215" w:rsidRPr="00841014" w:rsidRDefault="00CE1215" w:rsidP="00E30DE5">
      <w:pPr>
        <w:spacing w:line="260" w:lineRule="exact"/>
        <w:jc w:val="left"/>
        <w:rPr>
          <w:rFonts w:ascii="ＭＳ 明朝" w:hAnsi="ＭＳ 明朝"/>
          <w:color w:val="000000"/>
          <w:kern w:val="0"/>
          <w:sz w:val="28"/>
          <w:szCs w:val="28"/>
        </w:rPr>
      </w:pPr>
    </w:p>
    <w:sectPr w:rsidR="00CE1215" w:rsidRPr="00841014">
      <w:headerReference w:type="default" r:id="rId11"/>
      <w:footerReference w:type="default" r:id="rId12"/>
      <w:headerReference w:type="first" r:id="rId13"/>
      <w:pgSz w:w="11906" w:h="16838" w:code="9"/>
      <w:pgMar w:top="1418" w:right="1418" w:bottom="1418" w:left="1418" w:header="851" w:footer="567" w:gutter="0"/>
      <w:pgNumType w:fmt="numberInDash" w:start="1"/>
      <w:cols w:space="425"/>
      <w:titlePg/>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AC59B" w14:textId="77777777" w:rsidR="00697587" w:rsidRDefault="00697587">
      <w:r>
        <w:separator/>
      </w:r>
    </w:p>
  </w:endnote>
  <w:endnote w:type="continuationSeparator" w:id="0">
    <w:p w14:paraId="56BDB0C9" w14:textId="77777777" w:rsidR="00697587" w:rsidRDefault="00697587">
      <w:r>
        <w:continuationSeparator/>
      </w:r>
    </w:p>
  </w:endnote>
  <w:endnote w:type="continuationNotice" w:id="1">
    <w:p w14:paraId="4FC9B97B" w14:textId="77777777" w:rsidR="00697587" w:rsidRDefault="00697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E" w14:textId="77777777" w:rsidR="00BC5731" w:rsidRDefault="00BC5731">
    <w:pPr>
      <w:pStyle w:val="a5"/>
      <w:jc w:val="center"/>
      <w:rPr>
        <w:sz w:val="22"/>
      </w:rPr>
    </w:pPr>
  </w:p>
  <w:p w14:paraId="6BC9BD9F" w14:textId="77777777" w:rsidR="00BC5731" w:rsidRDefault="00BC57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AFDC7" w14:textId="77777777" w:rsidR="00697587" w:rsidRDefault="00697587">
      <w:r>
        <w:separator/>
      </w:r>
    </w:p>
  </w:footnote>
  <w:footnote w:type="continuationSeparator" w:id="0">
    <w:p w14:paraId="02B51016" w14:textId="77777777" w:rsidR="00697587" w:rsidRDefault="00697587">
      <w:r>
        <w:continuationSeparator/>
      </w:r>
    </w:p>
  </w:footnote>
  <w:footnote w:type="continuationNotice" w:id="1">
    <w:p w14:paraId="0EC768FE" w14:textId="77777777" w:rsidR="00697587" w:rsidRDefault="006975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D" w14:textId="77777777" w:rsidR="00BC5731" w:rsidRDefault="00BC5731">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A0" w14:textId="05C6E8BF" w:rsidR="00BC5731" w:rsidRDefault="00BC5731" w:rsidP="00FB3569">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2FD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 w15:restartNumberingAfterBreak="0">
    <w:nsid w:val="05663AE3"/>
    <w:multiLevelType w:val="hybridMultilevel"/>
    <w:tmpl w:val="96968CF2"/>
    <w:lvl w:ilvl="0" w:tplc="04090001">
      <w:start w:val="1"/>
      <w:numFmt w:val="bullet"/>
      <w:lvlText w:val=""/>
      <w:lvlJc w:val="left"/>
      <w:pPr>
        <w:ind w:left="760" w:hanging="420"/>
      </w:pPr>
      <w:rPr>
        <w:rFonts w:ascii="Wingdings" w:hAnsi="Wingdings" w:hint="default"/>
      </w:rPr>
    </w:lvl>
    <w:lvl w:ilvl="1" w:tplc="0409000B" w:tentative="1">
      <w:start w:val="1"/>
      <w:numFmt w:val="bullet"/>
      <w:lvlText w:val=""/>
      <w:lvlJc w:val="left"/>
      <w:pPr>
        <w:ind w:left="1180" w:hanging="420"/>
      </w:pPr>
      <w:rPr>
        <w:rFonts w:ascii="Wingdings" w:hAnsi="Wingdings" w:hint="default"/>
      </w:rPr>
    </w:lvl>
    <w:lvl w:ilvl="2" w:tplc="0409000D" w:tentative="1">
      <w:start w:val="1"/>
      <w:numFmt w:val="bullet"/>
      <w:lvlText w:val=""/>
      <w:lvlJc w:val="left"/>
      <w:pPr>
        <w:ind w:left="1600" w:hanging="420"/>
      </w:pPr>
      <w:rPr>
        <w:rFonts w:ascii="Wingdings" w:hAnsi="Wingdings" w:hint="default"/>
      </w:rPr>
    </w:lvl>
    <w:lvl w:ilvl="3" w:tplc="04090001" w:tentative="1">
      <w:start w:val="1"/>
      <w:numFmt w:val="bullet"/>
      <w:lvlText w:val=""/>
      <w:lvlJc w:val="left"/>
      <w:pPr>
        <w:ind w:left="2020" w:hanging="420"/>
      </w:pPr>
      <w:rPr>
        <w:rFonts w:ascii="Wingdings" w:hAnsi="Wingdings" w:hint="default"/>
      </w:rPr>
    </w:lvl>
    <w:lvl w:ilvl="4" w:tplc="0409000B" w:tentative="1">
      <w:start w:val="1"/>
      <w:numFmt w:val="bullet"/>
      <w:lvlText w:val=""/>
      <w:lvlJc w:val="left"/>
      <w:pPr>
        <w:ind w:left="2440" w:hanging="420"/>
      </w:pPr>
      <w:rPr>
        <w:rFonts w:ascii="Wingdings" w:hAnsi="Wingdings" w:hint="default"/>
      </w:rPr>
    </w:lvl>
    <w:lvl w:ilvl="5" w:tplc="0409000D" w:tentative="1">
      <w:start w:val="1"/>
      <w:numFmt w:val="bullet"/>
      <w:lvlText w:val=""/>
      <w:lvlJc w:val="left"/>
      <w:pPr>
        <w:ind w:left="2860" w:hanging="420"/>
      </w:pPr>
      <w:rPr>
        <w:rFonts w:ascii="Wingdings" w:hAnsi="Wingdings" w:hint="default"/>
      </w:rPr>
    </w:lvl>
    <w:lvl w:ilvl="6" w:tplc="04090001" w:tentative="1">
      <w:start w:val="1"/>
      <w:numFmt w:val="bullet"/>
      <w:lvlText w:val=""/>
      <w:lvlJc w:val="left"/>
      <w:pPr>
        <w:ind w:left="3280" w:hanging="420"/>
      </w:pPr>
      <w:rPr>
        <w:rFonts w:ascii="Wingdings" w:hAnsi="Wingdings" w:hint="default"/>
      </w:rPr>
    </w:lvl>
    <w:lvl w:ilvl="7" w:tplc="0409000B" w:tentative="1">
      <w:start w:val="1"/>
      <w:numFmt w:val="bullet"/>
      <w:lvlText w:val=""/>
      <w:lvlJc w:val="left"/>
      <w:pPr>
        <w:ind w:left="3700" w:hanging="420"/>
      </w:pPr>
      <w:rPr>
        <w:rFonts w:ascii="Wingdings" w:hAnsi="Wingdings" w:hint="default"/>
      </w:rPr>
    </w:lvl>
    <w:lvl w:ilvl="8" w:tplc="0409000D" w:tentative="1">
      <w:start w:val="1"/>
      <w:numFmt w:val="bullet"/>
      <w:lvlText w:val=""/>
      <w:lvlJc w:val="left"/>
      <w:pPr>
        <w:ind w:left="4120" w:hanging="420"/>
      </w:pPr>
      <w:rPr>
        <w:rFonts w:ascii="Wingdings" w:hAnsi="Wingdings" w:hint="default"/>
      </w:rPr>
    </w:lvl>
  </w:abstractNum>
  <w:abstractNum w:abstractNumId="2" w15:restartNumberingAfterBreak="0">
    <w:nsid w:val="06E661A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3" w15:restartNumberingAfterBreak="0">
    <w:nsid w:val="0BDB131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4" w15:restartNumberingAfterBreak="0">
    <w:nsid w:val="0C6945D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5" w15:restartNumberingAfterBreak="0">
    <w:nsid w:val="0DAC429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6" w15:restartNumberingAfterBreak="0">
    <w:nsid w:val="0F170AB3"/>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7" w15:restartNumberingAfterBreak="0">
    <w:nsid w:val="1A402CD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8" w15:restartNumberingAfterBreak="0">
    <w:nsid w:val="27AB7D08"/>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9" w15:restartNumberingAfterBreak="0">
    <w:nsid w:val="29B71BB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0" w15:restartNumberingAfterBreak="0">
    <w:nsid w:val="384B6101"/>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1" w15:restartNumberingAfterBreak="0">
    <w:nsid w:val="38C05975"/>
    <w:multiLevelType w:val="hybridMultilevel"/>
    <w:tmpl w:val="112E828A"/>
    <w:lvl w:ilvl="0" w:tplc="04090011">
      <w:start w:val="1"/>
      <w:numFmt w:val="decimalEnclosedCircle"/>
      <w:lvlText w:val="%1"/>
      <w:lvlJc w:val="left"/>
      <w:pPr>
        <w:ind w:left="565" w:hanging="420"/>
      </w:pPr>
    </w:lvl>
    <w:lvl w:ilvl="1" w:tplc="04090017" w:tentative="1">
      <w:start w:val="1"/>
      <w:numFmt w:val="aiueoFullWidth"/>
      <w:lvlText w:val="(%2)"/>
      <w:lvlJc w:val="left"/>
      <w:pPr>
        <w:ind w:left="985" w:hanging="420"/>
      </w:pPr>
    </w:lvl>
    <w:lvl w:ilvl="2" w:tplc="04090011" w:tentative="1">
      <w:start w:val="1"/>
      <w:numFmt w:val="decimalEnclosedCircle"/>
      <w:lvlText w:val="%3"/>
      <w:lvlJc w:val="left"/>
      <w:pPr>
        <w:ind w:left="1405" w:hanging="420"/>
      </w:pPr>
    </w:lvl>
    <w:lvl w:ilvl="3" w:tplc="0409000F" w:tentative="1">
      <w:start w:val="1"/>
      <w:numFmt w:val="decimal"/>
      <w:lvlText w:val="%4."/>
      <w:lvlJc w:val="left"/>
      <w:pPr>
        <w:ind w:left="1825" w:hanging="420"/>
      </w:pPr>
    </w:lvl>
    <w:lvl w:ilvl="4" w:tplc="04090017" w:tentative="1">
      <w:start w:val="1"/>
      <w:numFmt w:val="aiueoFullWidth"/>
      <w:lvlText w:val="(%5)"/>
      <w:lvlJc w:val="left"/>
      <w:pPr>
        <w:ind w:left="2245" w:hanging="420"/>
      </w:pPr>
    </w:lvl>
    <w:lvl w:ilvl="5" w:tplc="04090011" w:tentative="1">
      <w:start w:val="1"/>
      <w:numFmt w:val="decimalEnclosedCircle"/>
      <w:lvlText w:val="%6"/>
      <w:lvlJc w:val="left"/>
      <w:pPr>
        <w:ind w:left="2665" w:hanging="420"/>
      </w:pPr>
    </w:lvl>
    <w:lvl w:ilvl="6" w:tplc="0409000F" w:tentative="1">
      <w:start w:val="1"/>
      <w:numFmt w:val="decimal"/>
      <w:lvlText w:val="%7."/>
      <w:lvlJc w:val="left"/>
      <w:pPr>
        <w:ind w:left="3085" w:hanging="420"/>
      </w:pPr>
    </w:lvl>
    <w:lvl w:ilvl="7" w:tplc="04090017" w:tentative="1">
      <w:start w:val="1"/>
      <w:numFmt w:val="aiueoFullWidth"/>
      <w:lvlText w:val="(%8)"/>
      <w:lvlJc w:val="left"/>
      <w:pPr>
        <w:ind w:left="3505" w:hanging="420"/>
      </w:pPr>
    </w:lvl>
    <w:lvl w:ilvl="8" w:tplc="04090011" w:tentative="1">
      <w:start w:val="1"/>
      <w:numFmt w:val="decimalEnclosedCircle"/>
      <w:lvlText w:val="%9"/>
      <w:lvlJc w:val="left"/>
      <w:pPr>
        <w:ind w:left="3925" w:hanging="420"/>
      </w:pPr>
    </w:lvl>
  </w:abstractNum>
  <w:abstractNum w:abstractNumId="12" w15:restartNumberingAfterBreak="0">
    <w:nsid w:val="38F5440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3" w15:restartNumberingAfterBreak="0">
    <w:nsid w:val="3B42212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4" w15:restartNumberingAfterBreak="0">
    <w:nsid w:val="41760A1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5" w15:restartNumberingAfterBreak="0">
    <w:nsid w:val="41965E3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6" w15:restartNumberingAfterBreak="0">
    <w:nsid w:val="4321098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7" w15:restartNumberingAfterBreak="0">
    <w:nsid w:val="46847ED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8" w15:restartNumberingAfterBreak="0">
    <w:nsid w:val="5387330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9" w15:restartNumberingAfterBreak="0">
    <w:nsid w:val="64460DE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0" w15:restartNumberingAfterBreak="0">
    <w:nsid w:val="67BC72D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1" w15:restartNumberingAfterBreak="0">
    <w:nsid w:val="68B53EE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2" w15:restartNumberingAfterBreak="0">
    <w:nsid w:val="71C6198E"/>
    <w:multiLevelType w:val="hybridMultilevel"/>
    <w:tmpl w:val="03FE9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480186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4" w15:restartNumberingAfterBreak="0">
    <w:nsid w:val="77DC105B"/>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5" w15:restartNumberingAfterBreak="0">
    <w:nsid w:val="7D3C457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num w:numId="1" w16cid:durableId="25762306">
    <w:abstractNumId w:val="11"/>
  </w:num>
  <w:num w:numId="2" w16cid:durableId="1574125175">
    <w:abstractNumId w:val="22"/>
  </w:num>
  <w:num w:numId="3" w16cid:durableId="844248000">
    <w:abstractNumId w:val="2"/>
  </w:num>
  <w:num w:numId="4" w16cid:durableId="2138327532">
    <w:abstractNumId w:val="24"/>
  </w:num>
  <w:num w:numId="5" w16cid:durableId="631250347">
    <w:abstractNumId w:val="19"/>
  </w:num>
  <w:num w:numId="6" w16cid:durableId="484735856">
    <w:abstractNumId w:val="21"/>
  </w:num>
  <w:num w:numId="7" w16cid:durableId="1694333926">
    <w:abstractNumId w:val="4"/>
  </w:num>
  <w:num w:numId="8" w16cid:durableId="1395081480">
    <w:abstractNumId w:val="9"/>
  </w:num>
  <w:num w:numId="9" w16cid:durableId="1049843765">
    <w:abstractNumId w:val="14"/>
  </w:num>
  <w:num w:numId="10" w16cid:durableId="2067533371">
    <w:abstractNumId w:val="15"/>
  </w:num>
  <w:num w:numId="11" w16cid:durableId="1021787281">
    <w:abstractNumId w:val="23"/>
  </w:num>
  <w:num w:numId="12" w16cid:durableId="965499977">
    <w:abstractNumId w:val="7"/>
  </w:num>
  <w:num w:numId="13" w16cid:durableId="394164162">
    <w:abstractNumId w:val="16"/>
  </w:num>
  <w:num w:numId="14" w16cid:durableId="2027364408">
    <w:abstractNumId w:val="0"/>
  </w:num>
  <w:num w:numId="15" w16cid:durableId="138427897">
    <w:abstractNumId w:val="18"/>
  </w:num>
  <w:num w:numId="16" w16cid:durableId="513879769">
    <w:abstractNumId w:val="20"/>
  </w:num>
  <w:num w:numId="17" w16cid:durableId="1946688620">
    <w:abstractNumId w:val="25"/>
  </w:num>
  <w:num w:numId="18" w16cid:durableId="865220212">
    <w:abstractNumId w:val="13"/>
  </w:num>
  <w:num w:numId="19" w16cid:durableId="914052420">
    <w:abstractNumId w:val="3"/>
  </w:num>
  <w:num w:numId="20" w16cid:durableId="373848624">
    <w:abstractNumId w:val="17"/>
  </w:num>
  <w:num w:numId="21" w16cid:durableId="1947299448">
    <w:abstractNumId w:val="10"/>
  </w:num>
  <w:num w:numId="22" w16cid:durableId="6060996">
    <w:abstractNumId w:val="6"/>
  </w:num>
  <w:num w:numId="23" w16cid:durableId="1088886156">
    <w:abstractNumId w:val="12"/>
  </w:num>
  <w:num w:numId="24" w16cid:durableId="2098671146">
    <w:abstractNumId w:val="8"/>
  </w:num>
  <w:num w:numId="25" w16cid:durableId="523249513">
    <w:abstractNumId w:val="5"/>
  </w:num>
  <w:num w:numId="26" w16cid:durableId="298346121">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fullPage" w:percent="70"/>
  <w:bordersDoNotSurroundHeader/>
  <w:bordersDoNotSurroundFooter/>
  <w:hideSpellingErrors/>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E8B"/>
    <w:rsid w:val="000025D2"/>
    <w:rsid w:val="00004170"/>
    <w:rsid w:val="0001283E"/>
    <w:rsid w:val="00015E4C"/>
    <w:rsid w:val="00024A5F"/>
    <w:rsid w:val="00036930"/>
    <w:rsid w:val="0004639E"/>
    <w:rsid w:val="00047CE6"/>
    <w:rsid w:val="000504BA"/>
    <w:rsid w:val="0005582F"/>
    <w:rsid w:val="00056C05"/>
    <w:rsid w:val="00087DAC"/>
    <w:rsid w:val="00090FE4"/>
    <w:rsid w:val="00096BAA"/>
    <w:rsid w:val="000A5D78"/>
    <w:rsid w:val="000C7032"/>
    <w:rsid w:val="000D4991"/>
    <w:rsid w:val="000F146A"/>
    <w:rsid w:val="000F50E2"/>
    <w:rsid w:val="000F5856"/>
    <w:rsid w:val="000F723D"/>
    <w:rsid w:val="00106EC4"/>
    <w:rsid w:val="001124A8"/>
    <w:rsid w:val="00112EAB"/>
    <w:rsid w:val="0011462C"/>
    <w:rsid w:val="00116D05"/>
    <w:rsid w:val="00117196"/>
    <w:rsid w:val="00123A6A"/>
    <w:rsid w:val="00130946"/>
    <w:rsid w:val="00140769"/>
    <w:rsid w:val="00140787"/>
    <w:rsid w:val="00143056"/>
    <w:rsid w:val="00157507"/>
    <w:rsid w:val="00161F31"/>
    <w:rsid w:val="0016284F"/>
    <w:rsid w:val="001647B1"/>
    <w:rsid w:val="00175A98"/>
    <w:rsid w:val="001807E9"/>
    <w:rsid w:val="001838E9"/>
    <w:rsid w:val="001A7E1B"/>
    <w:rsid w:val="001C4051"/>
    <w:rsid w:val="001D5E1C"/>
    <w:rsid w:val="001E674C"/>
    <w:rsid w:val="001F588D"/>
    <w:rsid w:val="0021355B"/>
    <w:rsid w:val="00216747"/>
    <w:rsid w:val="002352BE"/>
    <w:rsid w:val="002469E9"/>
    <w:rsid w:val="0025529E"/>
    <w:rsid w:val="00264B79"/>
    <w:rsid w:val="00273C20"/>
    <w:rsid w:val="00283A19"/>
    <w:rsid w:val="00286A17"/>
    <w:rsid w:val="0029168D"/>
    <w:rsid w:val="00291980"/>
    <w:rsid w:val="00296F84"/>
    <w:rsid w:val="002E110E"/>
    <w:rsid w:val="002F3BE9"/>
    <w:rsid w:val="002F63EF"/>
    <w:rsid w:val="002F7D14"/>
    <w:rsid w:val="00304567"/>
    <w:rsid w:val="00320A15"/>
    <w:rsid w:val="00333ADB"/>
    <w:rsid w:val="00336479"/>
    <w:rsid w:val="00336BC1"/>
    <w:rsid w:val="00342292"/>
    <w:rsid w:val="00356616"/>
    <w:rsid w:val="00364284"/>
    <w:rsid w:val="00367F71"/>
    <w:rsid w:val="00374D7A"/>
    <w:rsid w:val="003769BD"/>
    <w:rsid w:val="003814BE"/>
    <w:rsid w:val="003914C6"/>
    <w:rsid w:val="003A2FBA"/>
    <w:rsid w:val="003A3CC0"/>
    <w:rsid w:val="003D651B"/>
    <w:rsid w:val="003D6E98"/>
    <w:rsid w:val="003E1136"/>
    <w:rsid w:val="003E3A52"/>
    <w:rsid w:val="003E7688"/>
    <w:rsid w:val="00416F10"/>
    <w:rsid w:val="00426829"/>
    <w:rsid w:val="00427855"/>
    <w:rsid w:val="0044275E"/>
    <w:rsid w:val="00445C8D"/>
    <w:rsid w:val="0044705B"/>
    <w:rsid w:val="00454D6A"/>
    <w:rsid w:val="00463E27"/>
    <w:rsid w:val="00464286"/>
    <w:rsid w:val="00466C49"/>
    <w:rsid w:val="00473A3F"/>
    <w:rsid w:val="00475154"/>
    <w:rsid w:val="004801D4"/>
    <w:rsid w:val="00481993"/>
    <w:rsid w:val="004833D4"/>
    <w:rsid w:val="00491C9B"/>
    <w:rsid w:val="004A1B1B"/>
    <w:rsid w:val="004A63F6"/>
    <w:rsid w:val="004C23E3"/>
    <w:rsid w:val="004D7FD4"/>
    <w:rsid w:val="004E7FCA"/>
    <w:rsid w:val="004F0D25"/>
    <w:rsid w:val="004F4665"/>
    <w:rsid w:val="00501E19"/>
    <w:rsid w:val="00504EF1"/>
    <w:rsid w:val="0052493C"/>
    <w:rsid w:val="00533402"/>
    <w:rsid w:val="00534F3C"/>
    <w:rsid w:val="00543C9E"/>
    <w:rsid w:val="00544744"/>
    <w:rsid w:val="005540D8"/>
    <w:rsid w:val="00560387"/>
    <w:rsid w:val="005824AF"/>
    <w:rsid w:val="005910C6"/>
    <w:rsid w:val="00594873"/>
    <w:rsid w:val="005A0B97"/>
    <w:rsid w:val="005A40CB"/>
    <w:rsid w:val="005B4DF4"/>
    <w:rsid w:val="005B4ED2"/>
    <w:rsid w:val="005C5DFF"/>
    <w:rsid w:val="005D072F"/>
    <w:rsid w:val="005D702B"/>
    <w:rsid w:val="005E660B"/>
    <w:rsid w:val="005E6F2B"/>
    <w:rsid w:val="00620F91"/>
    <w:rsid w:val="006219E0"/>
    <w:rsid w:val="00630D1E"/>
    <w:rsid w:val="00633871"/>
    <w:rsid w:val="00640D0C"/>
    <w:rsid w:val="00644C3E"/>
    <w:rsid w:val="00645B6B"/>
    <w:rsid w:val="0065021A"/>
    <w:rsid w:val="00650363"/>
    <w:rsid w:val="0066718E"/>
    <w:rsid w:val="006844A1"/>
    <w:rsid w:val="00697587"/>
    <w:rsid w:val="006976B7"/>
    <w:rsid w:val="006A7E41"/>
    <w:rsid w:val="006B4D94"/>
    <w:rsid w:val="006C4131"/>
    <w:rsid w:val="006D675C"/>
    <w:rsid w:val="006D7C47"/>
    <w:rsid w:val="006F6A05"/>
    <w:rsid w:val="006F722C"/>
    <w:rsid w:val="0071507F"/>
    <w:rsid w:val="00715889"/>
    <w:rsid w:val="00722755"/>
    <w:rsid w:val="00734327"/>
    <w:rsid w:val="00734616"/>
    <w:rsid w:val="0073796F"/>
    <w:rsid w:val="007415B1"/>
    <w:rsid w:val="00746A44"/>
    <w:rsid w:val="00761F20"/>
    <w:rsid w:val="00761FDD"/>
    <w:rsid w:val="00772612"/>
    <w:rsid w:val="00781F5E"/>
    <w:rsid w:val="007844E5"/>
    <w:rsid w:val="007B4422"/>
    <w:rsid w:val="007D3D13"/>
    <w:rsid w:val="007E5274"/>
    <w:rsid w:val="007F05F8"/>
    <w:rsid w:val="00814946"/>
    <w:rsid w:val="00823E65"/>
    <w:rsid w:val="00833005"/>
    <w:rsid w:val="0083532C"/>
    <w:rsid w:val="00837A8A"/>
    <w:rsid w:val="00841014"/>
    <w:rsid w:val="008448B4"/>
    <w:rsid w:val="008450EC"/>
    <w:rsid w:val="00855817"/>
    <w:rsid w:val="00883878"/>
    <w:rsid w:val="00887CCA"/>
    <w:rsid w:val="00890A05"/>
    <w:rsid w:val="00892FF5"/>
    <w:rsid w:val="0089364E"/>
    <w:rsid w:val="008A16AE"/>
    <w:rsid w:val="008A5011"/>
    <w:rsid w:val="008A61D5"/>
    <w:rsid w:val="008C13D9"/>
    <w:rsid w:val="008C5B3D"/>
    <w:rsid w:val="008D1E05"/>
    <w:rsid w:val="008E60F5"/>
    <w:rsid w:val="008F19E0"/>
    <w:rsid w:val="00900CD3"/>
    <w:rsid w:val="009448EC"/>
    <w:rsid w:val="009612DA"/>
    <w:rsid w:val="00964E71"/>
    <w:rsid w:val="00975C20"/>
    <w:rsid w:val="00982F06"/>
    <w:rsid w:val="00985658"/>
    <w:rsid w:val="0099167D"/>
    <w:rsid w:val="00993BCA"/>
    <w:rsid w:val="009C35E8"/>
    <w:rsid w:val="00A1152A"/>
    <w:rsid w:val="00A13C3A"/>
    <w:rsid w:val="00A14C38"/>
    <w:rsid w:val="00A272B2"/>
    <w:rsid w:val="00A4033B"/>
    <w:rsid w:val="00A44B1B"/>
    <w:rsid w:val="00A451F3"/>
    <w:rsid w:val="00A46903"/>
    <w:rsid w:val="00A66AE7"/>
    <w:rsid w:val="00A670AE"/>
    <w:rsid w:val="00A7012E"/>
    <w:rsid w:val="00A7284F"/>
    <w:rsid w:val="00A91501"/>
    <w:rsid w:val="00A97786"/>
    <w:rsid w:val="00AA312A"/>
    <w:rsid w:val="00AB1E9B"/>
    <w:rsid w:val="00AB4802"/>
    <w:rsid w:val="00AB59B8"/>
    <w:rsid w:val="00AC1FCB"/>
    <w:rsid w:val="00AC287B"/>
    <w:rsid w:val="00AD00CD"/>
    <w:rsid w:val="00AD74E5"/>
    <w:rsid w:val="00AE6028"/>
    <w:rsid w:val="00B03F73"/>
    <w:rsid w:val="00B0427B"/>
    <w:rsid w:val="00B05A71"/>
    <w:rsid w:val="00B33375"/>
    <w:rsid w:val="00B368EC"/>
    <w:rsid w:val="00B52FFB"/>
    <w:rsid w:val="00B570A3"/>
    <w:rsid w:val="00B8664E"/>
    <w:rsid w:val="00B94287"/>
    <w:rsid w:val="00B97FBF"/>
    <w:rsid w:val="00BA5F40"/>
    <w:rsid w:val="00BC5731"/>
    <w:rsid w:val="00BC7869"/>
    <w:rsid w:val="00BD07EF"/>
    <w:rsid w:val="00BE499F"/>
    <w:rsid w:val="00BF416A"/>
    <w:rsid w:val="00C13A2F"/>
    <w:rsid w:val="00C3070F"/>
    <w:rsid w:val="00C368E0"/>
    <w:rsid w:val="00C4113B"/>
    <w:rsid w:val="00C416C5"/>
    <w:rsid w:val="00C54D72"/>
    <w:rsid w:val="00C55126"/>
    <w:rsid w:val="00C60C3F"/>
    <w:rsid w:val="00C767DD"/>
    <w:rsid w:val="00C85DA7"/>
    <w:rsid w:val="00CA6762"/>
    <w:rsid w:val="00CA6DA4"/>
    <w:rsid w:val="00CB246E"/>
    <w:rsid w:val="00CC1135"/>
    <w:rsid w:val="00CE0979"/>
    <w:rsid w:val="00CE1215"/>
    <w:rsid w:val="00CE3635"/>
    <w:rsid w:val="00D018FD"/>
    <w:rsid w:val="00D01BEF"/>
    <w:rsid w:val="00D16444"/>
    <w:rsid w:val="00D24BB1"/>
    <w:rsid w:val="00D31D26"/>
    <w:rsid w:val="00D41F34"/>
    <w:rsid w:val="00D72612"/>
    <w:rsid w:val="00D803C0"/>
    <w:rsid w:val="00D86EAD"/>
    <w:rsid w:val="00D97F08"/>
    <w:rsid w:val="00DA16EC"/>
    <w:rsid w:val="00DB23A6"/>
    <w:rsid w:val="00DC612B"/>
    <w:rsid w:val="00DD5AE4"/>
    <w:rsid w:val="00DD63F4"/>
    <w:rsid w:val="00E0416E"/>
    <w:rsid w:val="00E12BF6"/>
    <w:rsid w:val="00E14D39"/>
    <w:rsid w:val="00E20179"/>
    <w:rsid w:val="00E20641"/>
    <w:rsid w:val="00E22A6B"/>
    <w:rsid w:val="00E26A05"/>
    <w:rsid w:val="00E30DE5"/>
    <w:rsid w:val="00E31051"/>
    <w:rsid w:val="00E31928"/>
    <w:rsid w:val="00E534F4"/>
    <w:rsid w:val="00E55354"/>
    <w:rsid w:val="00E57EF5"/>
    <w:rsid w:val="00E67E8B"/>
    <w:rsid w:val="00E71966"/>
    <w:rsid w:val="00E7483F"/>
    <w:rsid w:val="00E75644"/>
    <w:rsid w:val="00E82F5B"/>
    <w:rsid w:val="00E94290"/>
    <w:rsid w:val="00EA5589"/>
    <w:rsid w:val="00EA572C"/>
    <w:rsid w:val="00ED202E"/>
    <w:rsid w:val="00ED7B84"/>
    <w:rsid w:val="00EE1CC7"/>
    <w:rsid w:val="00EE21B1"/>
    <w:rsid w:val="00EE2F58"/>
    <w:rsid w:val="00EF6E8A"/>
    <w:rsid w:val="00EF768B"/>
    <w:rsid w:val="00EF7844"/>
    <w:rsid w:val="00F063C6"/>
    <w:rsid w:val="00F36680"/>
    <w:rsid w:val="00F406D3"/>
    <w:rsid w:val="00F47410"/>
    <w:rsid w:val="00F54445"/>
    <w:rsid w:val="00F6030C"/>
    <w:rsid w:val="00F6594B"/>
    <w:rsid w:val="00F804C1"/>
    <w:rsid w:val="00F804E3"/>
    <w:rsid w:val="00F80688"/>
    <w:rsid w:val="00F94D73"/>
    <w:rsid w:val="00F96B85"/>
    <w:rsid w:val="00F96D2D"/>
    <w:rsid w:val="00FA3CE7"/>
    <w:rsid w:val="00FA549A"/>
    <w:rsid w:val="00FB3569"/>
    <w:rsid w:val="00FD3CDF"/>
    <w:rsid w:val="00FE2C12"/>
    <w:rsid w:val="00FE2F3E"/>
    <w:rsid w:val="00FF7D3C"/>
    <w:rsid w:val="6DD75C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9A912"/>
  <w15:chartTrackingRefBased/>
  <w15:docId w15:val="{CE43BF51-CAC0-4F6B-9492-7AFD0AB3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 w:val="24"/>
    </w:rPr>
  </w:style>
  <w:style w:type="paragraph" w:styleId="1">
    <w:name w:val="heading 1"/>
    <w:basedOn w:val="a"/>
    <w:next w:val="a"/>
    <w:link w:val="10"/>
    <w:uiPriority w:val="9"/>
    <w:qFormat/>
    <w:pPr>
      <w:keepNext/>
      <w:outlineLvl w:val="0"/>
    </w:pPr>
    <w:rPr>
      <w:rFonts w:ascii="游ゴシック Light" w:eastAsia="游ゴシック Light" w:hAnsi="游ゴシック Light" w:cs="ＭＳ Ｐゴシック"/>
      <w:szCs w:val="24"/>
    </w:rPr>
  </w:style>
  <w:style w:type="paragraph" w:styleId="2">
    <w:name w:val="heading 2"/>
    <w:basedOn w:val="a"/>
    <w:next w:val="a"/>
    <w:link w:val="20"/>
    <w:uiPriority w:val="9"/>
    <w:unhideWhenUsed/>
    <w:qFormat/>
    <w:rsid w:val="00CE121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 w:val="24"/>
    </w:rPr>
  </w:style>
  <w:style w:type="paragraph" w:styleId="a7">
    <w:name w:val="List Paragraph"/>
    <w:basedOn w:val="a"/>
    <w:uiPriority w:val="34"/>
    <w:qFormat/>
    <w:pPr>
      <w:ind w:leftChars="400" w:left="840"/>
    </w:pPr>
  </w:style>
  <w:style w:type="paragraph" w:styleId="a8">
    <w:name w:val="Balloon Text"/>
    <w:basedOn w:val="a"/>
    <w:link w:val="a9"/>
    <w:uiPriority w:val="99"/>
    <w:semiHidden/>
    <w:unhideWhenUsed/>
    <w:rPr>
      <w:rFonts w:ascii="Arial" w:eastAsia="ＭＳ ゴシック" w:hAnsi="Arial"/>
      <w:sz w:val="18"/>
      <w:szCs w:val="18"/>
      <w:lang w:val="x-none" w:eastAsia="x-none"/>
    </w:rPr>
  </w:style>
  <w:style w:type="character" w:customStyle="1" w:styleId="a9">
    <w:name w:val="吹き出し (文字)"/>
    <w:basedOn w:val="a0"/>
    <w:link w:val="a8"/>
    <w:uiPriority w:val="99"/>
    <w:semiHidden/>
    <w:rPr>
      <w:rFonts w:ascii="Arial" w:eastAsia="ＭＳ ゴシック" w:hAnsi="Arial" w:cs="Times New Roman"/>
      <w:sz w:val="18"/>
      <w:szCs w:val="18"/>
      <w:lang w:val="x-none" w:eastAsia="x-none"/>
    </w:rPr>
  </w:style>
  <w:style w:type="character" w:styleId="aa">
    <w:name w:val="annotation reference"/>
    <w:uiPriority w:val="99"/>
    <w:semiHidden/>
    <w:unhideWhenUsed/>
    <w:rPr>
      <w:sz w:val="18"/>
      <w:szCs w:val="18"/>
    </w:rPr>
  </w:style>
  <w:style w:type="paragraph" w:styleId="ab">
    <w:name w:val="annotation text"/>
    <w:basedOn w:val="a"/>
    <w:link w:val="ac"/>
    <w:uiPriority w:val="99"/>
    <w:unhideWhenUsed/>
    <w:pPr>
      <w:jc w:val="left"/>
    </w:pPr>
    <w:rPr>
      <w:sz w:val="21"/>
      <w:lang w:val="x-none" w:eastAsia="x-none"/>
    </w:rPr>
  </w:style>
  <w:style w:type="character" w:customStyle="1" w:styleId="ac">
    <w:name w:val="コメント文字列 (文字)"/>
    <w:basedOn w:val="a0"/>
    <w:link w:val="ab"/>
    <w:uiPriority w:val="99"/>
    <w:rPr>
      <w:rFonts w:ascii="Century" w:eastAsia="ＭＳ 明朝" w:hAnsi="Century" w:cs="Times New Roman"/>
      <w:lang w:val="x-none" w:eastAsia="x-none"/>
    </w:rPr>
  </w:style>
  <w:style w:type="paragraph" w:styleId="ad">
    <w:name w:val="annotation subject"/>
    <w:basedOn w:val="ab"/>
    <w:next w:val="ab"/>
    <w:link w:val="ae"/>
    <w:uiPriority w:val="99"/>
    <w:semiHidden/>
    <w:unhideWhenUsed/>
    <w:rPr>
      <w:b/>
      <w:bCs/>
      <w:sz w:val="24"/>
    </w:rPr>
  </w:style>
  <w:style w:type="character" w:customStyle="1" w:styleId="ae">
    <w:name w:val="コメント内容 (文字)"/>
    <w:basedOn w:val="ac"/>
    <w:link w:val="ad"/>
    <w:uiPriority w:val="99"/>
    <w:semiHidden/>
    <w:rPr>
      <w:rFonts w:ascii="Century" w:eastAsia="ＭＳ 明朝" w:hAnsi="Century" w:cs="Times New Roman"/>
      <w:b/>
      <w:bCs/>
      <w:sz w:val="24"/>
      <w:lang w:val="x-none" w:eastAsia="x-none"/>
    </w:rPr>
  </w:style>
  <w:style w:type="paragraph" w:styleId="af">
    <w:name w:val="Note Heading"/>
    <w:basedOn w:val="a"/>
    <w:next w:val="a"/>
    <w:link w:val="af0"/>
    <w:uiPriority w:val="99"/>
    <w:unhideWhenUsed/>
    <w:pPr>
      <w:jc w:val="center"/>
    </w:pPr>
    <w:rPr>
      <w:rFonts w:ascii="ＭＳ 明朝" w:hAnsi="ＭＳ 明朝"/>
      <w:color w:val="000000"/>
      <w:kern w:val="0"/>
      <w:szCs w:val="24"/>
      <w:lang w:val="x-none" w:eastAsia="x-none"/>
    </w:rPr>
  </w:style>
  <w:style w:type="character" w:customStyle="1" w:styleId="af0">
    <w:name w:val="記 (文字)"/>
    <w:basedOn w:val="a0"/>
    <w:link w:val="af"/>
    <w:uiPriority w:val="99"/>
    <w:rPr>
      <w:rFonts w:ascii="ＭＳ 明朝" w:eastAsia="ＭＳ 明朝" w:hAnsi="ＭＳ 明朝" w:cs="Times New Roman"/>
      <w:color w:val="000000"/>
      <w:kern w:val="0"/>
      <w:sz w:val="24"/>
      <w:szCs w:val="24"/>
      <w:lang w:val="x-none" w:eastAsia="x-none"/>
    </w:rPr>
  </w:style>
  <w:style w:type="paragraph" w:styleId="af1">
    <w:name w:val="Closing"/>
    <w:basedOn w:val="a"/>
    <w:link w:val="af2"/>
    <w:uiPriority w:val="99"/>
    <w:unhideWhenUsed/>
    <w:pPr>
      <w:jc w:val="right"/>
    </w:pPr>
    <w:rPr>
      <w:rFonts w:ascii="ＭＳ 明朝" w:hAnsi="ＭＳ 明朝"/>
      <w:color w:val="000000"/>
      <w:kern w:val="0"/>
      <w:szCs w:val="24"/>
      <w:lang w:val="x-none" w:eastAsia="x-none"/>
    </w:rPr>
  </w:style>
  <w:style w:type="character" w:customStyle="1" w:styleId="af2">
    <w:name w:val="結語 (文字)"/>
    <w:basedOn w:val="a0"/>
    <w:link w:val="af1"/>
    <w:uiPriority w:val="99"/>
    <w:rPr>
      <w:rFonts w:ascii="ＭＳ 明朝" w:eastAsia="ＭＳ 明朝" w:hAnsi="ＭＳ 明朝" w:cs="Times New Roman"/>
      <w:color w:val="000000"/>
      <w:kern w:val="0"/>
      <w:sz w:val="24"/>
      <w:szCs w:val="24"/>
      <w:lang w:val="x-none" w:eastAsia="x-none"/>
    </w:rPr>
  </w:style>
  <w:style w:type="paragraph" w:styleId="af3">
    <w:name w:val="Plain Text"/>
    <w:basedOn w:val="a"/>
    <w:link w:val="af4"/>
    <w:uiPriority w:val="99"/>
    <w:unhideWhenUsed/>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basedOn w:val="a0"/>
    <w:link w:val="af3"/>
    <w:uiPriority w:val="99"/>
    <w:rPr>
      <w:rFonts w:ascii="ＭＳ ゴシック" w:eastAsia="ＭＳ ゴシック" w:hAnsi="Courier New" w:cs="Times New Roman"/>
      <w:kern w:val="0"/>
      <w:sz w:val="20"/>
      <w:szCs w:val="21"/>
      <w:lang w:val="x-none" w:eastAsia="x-none"/>
    </w:rPr>
  </w:style>
  <w:style w:type="character" w:styleId="af5">
    <w:name w:val="Hyperlink"/>
    <w:uiPriority w:val="99"/>
    <w:unhideWhenUsed/>
    <w:rPr>
      <w:color w:val="0000FF"/>
      <w:u w:val="single"/>
    </w:rPr>
  </w:style>
  <w:style w:type="table" w:customStyle="1" w:styleId="21">
    <w:name w:val="表 (格子)2"/>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Pr>
      <w:rFonts w:ascii="Century" w:eastAsia="ＭＳ 明朝" w:hAnsi="Century" w:cs="Times New Roman"/>
      <w:sz w:val="24"/>
    </w:rPr>
  </w:style>
  <w:style w:type="paragraph" w:styleId="af8">
    <w:name w:val="Document Map"/>
    <w:basedOn w:val="a"/>
    <w:link w:val="af9"/>
    <w:uiPriority w:val="99"/>
    <w:semiHidden/>
    <w:unhideWhenUsed/>
    <w:rPr>
      <w:rFonts w:ascii="MS UI Gothic" w:eastAsia="MS UI Gothic"/>
      <w:sz w:val="18"/>
      <w:szCs w:val="18"/>
    </w:rPr>
  </w:style>
  <w:style w:type="character" w:customStyle="1" w:styleId="af9">
    <w:name w:val="見出しマップ (文字)"/>
    <w:basedOn w:val="a0"/>
    <w:link w:val="af8"/>
    <w:uiPriority w:val="99"/>
    <w:semiHidden/>
    <w:rPr>
      <w:rFonts w:ascii="MS UI Gothic" w:eastAsia="MS UI Gothic" w:hAnsi="Century" w:cs="Times New Roman"/>
      <w:sz w:val="18"/>
      <w:szCs w:val="18"/>
    </w:rPr>
  </w:style>
  <w:style w:type="paragraph" w:customStyle="1" w:styleId="Default">
    <w:name w:val="Default"/>
    <w:pPr>
      <w:widowControl w:val="0"/>
      <w:autoSpaceDE w:val="0"/>
      <w:autoSpaceDN w:val="0"/>
      <w:adjustRightInd w:val="0"/>
    </w:pPr>
    <w:rPr>
      <w:rFonts w:ascii="ＭＳ" w:eastAsia="ＭＳ" w:hAnsi="Century" w:cs="ＭＳ"/>
      <w:color w:val="000000"/>
      <w:kern w:val="0"/>
      <w:sz w:val="24"/>
      <w:szCs w:val="24"/>
    </w:rPr>
  </w:style>
  <w:style w:type="character" w:customStyle="1" w:styleId="10">
    <w:name w:val="見出し 1 (文字)"/>
    <w:basedOn w:val="a0"/>
    <w:link w:val="1"/>
    <w:uiPriority w:val="9"/>
    <w:rPr>
      <w:rFonts w:ascii="游ゴシック Light" w:eastAsia="游ゴシック Light" w:hAnsi="游ゴシック Light" w:cs="ＭＳ Ｐゴシック"/>
      <w:sz w:val="24"/>
      <w:szCs w:val="24"/>
    </w:rPr>
  </w:style>
  <w:style w:type="character" w:customStyle="1" w:styleId="12">
    <w:name w:val="未解決のメンション1"/>
    <w:basedOn w:val="a0"/>
    <w:uiPriority w:val="99"/>
    <w:semiHidden/>
    <w:unhideWhenUsed/>
    <w:rPr>
      <w:color w:val="605E5C"/>
      <w:shd w:val="clear" w:color="auto" w:fill="E1DFDD"/>
    </w:rPr>
  </w:style>
  <w:style w:type="character" w:customStyle="1" w:styleId="20">
    <w:name w:val="見出し 2 (文字)"/>
    <w:basedOn w:val="a0"/>
    <w:link w:val="2"/>
    <w:uiPriority w:val="9"/>
    <w:rsid w:val="00CE1215"/>
    <w:rPr>
      <w:rFonts w:ascii="游ゴシック Light" w:eastAsia="游ゴシック Light" w:hAnsi="游ゴシック Light"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832891">
      <w:bodyDiv w:val="1"/>
      <w:marLeft w:val="0"/>
      <w:marRight w:val="0"/>
      <w:marTop w:val="0"/>
      <w:marBottom w:val="0"/>
      <w:divBdr>
        <w:top w:val="none" w:sz="0" w:space="0" w:color="auto"/>
        <w:left w:val="none" w:sz="0" w:space="0" w:color="auto"/>
        <w:bottom w:val="none" w:sz="0" w:space="0" w:color="auto"/>
        <w:right w:val="none" w:sz="0" w:space="0" w:color="auto"/>
      </w:divBdr>
    </w:div>
    <w:div w:id="1100293889">
      <w:bodyDiv w:val="1"/>
      <w:marLeft w:val="0"/>
      <w:marRight w:val="0"/>
      <w:marTop w:val="0"/>
      <w:marBottom w:val="0"/>
      <w:divBdr>
        <w:top w:val="none" w:sz="0" w:space="0" w:color="auto"/>
        <w:left w:val="none" w:sz="0" w:space="0" w:color="auto"/>
        <w:bottom w:val="none" w:sz="0" w:space="0" w:color="auto"/>
        <w:right w:val="none" w:sz="0" w:space="0" w:color="auto"/>
      </w:divBdr>
    </w:div>
    <w:div w:id="16826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BF03F8C4991D74D9D65A79723DD071A" ma:contentTypeVersion="15" ma:contentTypeDescription="新しいドキュメントを作成します。" ma:contentTypeScope="" ma:versionID="0f2221721f14647080f4265105b77f44">
  <xsd:schema xmlns:xsd="http://www.w3.org/2001/XMLSchema" xmlns:xs="http://www.w3.org/2001/XMLSchema" xmlns:p="http://schemas.microsoft.com/office/2006/metadata/properties" xmlns:ns2="0de5941f-0658-486a-bd95-c592dd158584" xmlns:ns3="93fe9b1e-5bcf-4a08-912e-4034eab1d859" targetNamespace="http://schemas.microsoft.com/office/2006/metadata/properties" ma:root="true" ma:fieldsID="cec06980569a068a098fa1ead18395f9" ns2:_="" ns3:_="">
    <xsd:import namespace="0de5941f-0658-486a-bd95-c592dd158584"/>
    <xsd:import namespace="93fe9b1e-5bcf-4a08-912e-4034eab1d85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5941f-0658-486a-bd95-c592dd158584"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LastSharedByUser" ma:index="10" nillable="true" ma:displayName="最新の共有 (ユーザー別)" ma:description="" ma:internalName="LastSharedByUser" ma:readOnly="true">
      <xsd:simpleType>
        <xsd:restriction base="dms:Note">
          <xsd:maxLength value="255"/>
        </xsd:restriction>
      </xsd:simpleType>
    </xsd:element>
    <xsd:element name="LastSharedByTime" ma:index="11" nillable="true" ma:displayName="最新の共有 (時間別)"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3fe9b1e-5bcf-4a08-912e-4034eab1d85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E9A2E-914E-4394-B39D-5DFDCC99F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e5941f-0658-486a-bd95-c592dd158584"/>
    <ds:schemaRef ds:uri="93fe9b1e-5bcf-4a08-912e-4034eab1d8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3C65B7-ABA1-46B3-99EC-9CBF9F3B2851}">
  <ds:schemaRefs>
    <ds:schemaRef ds:uri="http://schemas.microsoft.com/sharepoint/v3/contenttype/forms"/>
  </ds:schemaRefs>
</ds:datastoreItem>
</file>

<file path=customXml/itemProps3.xml><?xml version="1.0" encoding="utf-8"?>
<ds:datastoreItem xmlns:ds="http://schemas.openxmlformats.org/officeDocument/2006/customXml" ds:itemID="{348797D9-15B0-4137-A935-E8FECA4ED6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7FC092-58E6-45E0-A635-9503A295A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Kimiko Ohashi (大橋 喜美子)</dc:creator>
  <cp:keywords/>
  <dc:description/>
  <cp:lastModifiedBy>Kimie Kunihiro (國弘 君恵)</cp:lastModifiedBy>
  <cp:revision>10</cp:revision>
  <cp:lastPrinted>2020-03-25T08:22:00Z</cp:lastPrinted>
  <dcterms:created xsi:type="dcterms:W3CDTF">2025-04-17T03:18:00Z</dcterms:created>
  <dcterms:modified xsi:type="dcterms:W3CDTF">2025-04-18T00:16:00Z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0x010100FBF03F8C4991D74D9D65A79723DD071A</vt:lpwstr>
  </property>
  <property fmtid="{D5CDD505-2E9C-101B-9397-08002B2CF9AE}" pid="3" name="AuthorIds_UIVersion_512">
    <vt:lpwstr>34</vt:lpwstr>
  </property>
  <property fmtid="{D5CDD505-2E9C-101B-9397-08002B2CF9AE}" pid="4" name="AuthorIds_UIVersion_2048">
    <vt:lpwstr>24</vt:lpwstr>
  </property>
</Properties>
</file>