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Ind w:w="14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E5C36" w:rsidRPr="00562B25" w14:paraId="647D64DB" w14:textId="77777777" w:rsidTr="004C7D77">
        <w:trPr>
          <w:trHeight w:val="562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3AEEC276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(</w:t>
            </w:r>
            <w:r w:rsidR="00562B25" w:rsidRP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水素製造・利活用第三国連携事業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)</w:t>
            </w:r>
          </w:p>
        </w:tc>
      </w:tr>
      <w:tr w:rsidR="00431ACA" w:rsidRPr="00536550" w14:paraId="16978759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DE3F11" w14:textId="3598E32E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</w:p>
        </w:tc>
        <w:tc>
          <w:tcPr>
            <w:tcW w:w="7513" w:type="dxa"/>
            <w:shd w:val="clear" w:color="auto" w:fill="FFFFFF" w:themeFill="background1"/>
          </w:tcPr>
          <w:p w14:paraId="632634B5" w14:textId="4322E66C" w:rsidR="001E12C4" w:rsidRPr="00536550" w:rsidRDefault="00C135F3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C135F3">
              <w:rPr>
                <w:rFonts w:ascii="Meiryo UI" w:eastAsia="Meiryo UI" w:hAnsi="Meiryo UI" w:hint="eastAsia"/>
              </w:rPr>
              <w:t>水素製造・利活用第三国連携事業</w:t>
            </w:r>
          </w:p>
        </w:tc>
      </w:tr>
      <w:tr w:rsidR="00345F92" w:rsidRPr="00536550" w14:paraId="0FBACE9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513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C0E47AB" w14:textId="566BBA5E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A1140" w:rsidRPr="00536550" w14:paraId="1B32723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513" w:type="dxa"/>
          </w:tcPr>
          <w:p w14:paraId="0C0DC64C" w14:textId="2CEE8EFC" w:rsidR="008A1140" w:rsidRPr="00536550" w:rsidRDefault="00904D73" w:rsidP="00EB7280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76665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56F0138A" w:rsidR="007821F9" w:rsidRPr="00536550" w:rsidRDefault="00904D73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44310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-787821722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A0561" w:rsidRPr="000A0561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7821F9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8A1140" w:rsidRPr="00536550" w14:paraId="719CB82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436FCC7D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</w:t>
            </w:r>
            <w:r w:rsidR="00DA3A0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、役職、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氏名</w:t>
            </w:r>
          </w:p>
        </w:tc>
        <w:tc>
          <w:tcPr>
            <w:tcW w:w="7513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513" w:type="dxa"/>
          </w:tcPr>
          <w:p w14:paraId="3BD124E4" w14:textId="2A0A090E" w:rsidR="00B901E0" w:rsidRDefault="00904D73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0996F9CC" w:rsidR="00183370" w:rsidRPr="00536550" w:rsidRDefault="00904D73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-896520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日付を</w:t>
                </w:r>
                <w:r w:rsidR="00B901E0" w:rsidRPr="000A0561">
                  <w:rPr>
                    <w:rFonts w:ascii="Meiryo UI" w:eastAsia="Meiryo UI" w:hAnsi="Meiryo UI" w:hint="eastAsia"/>
                    <w:color w:val="0070C0"/>
                    <w:kern w:val="0"/>
                  </w:rPr>
                  <w:t>選択し</w:t>
                </w:r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513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59EB0001" w14:textId="3052C84A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940DD58" w14:textId="3304A7BC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7513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9379A4" w14:textId="54A3A658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ご担当者所属</w:t>
            </w:r>
          </w:p>
        </w:tc>
        <w:tc>
          <w:tcPr>
            <w:tcW w:w="7513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F04FB8" w14:textId="25317003" w:rsidR="00EB7280" w:rsidRPr="00536550" w:rsidRDefault="00EB7280" w:rsidP="00261C8F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13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43EC48A" w14:textId="74A2E81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7513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513" w:type="dxa"/>
          </w:tcPr>
          <w:p w14:paraId="33A773B8" w14:textId="61CC29D2" w:rsidR="00EB7280" w:rsidRPr="00536550" w:rsidRDefault="00904D73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 xml:space="preserve">検討中（提案時期：　　</w:t>
            </w:r>
            <w:r w:rsidR="001E66CF">
              <w:rPr>
                <w:rFonts w:ascii="Meiryo UI" w:eastAsia="Meiryo UI" w:hAnsi="Meiryo UI" w:hint="eastAsia"/>
              </w:rPr>
              <w:t xml:space="preserve">　</w:t>
            </w:r>
            <w:r w:rsidR="00EB7280" w:rsidRPr="00536550">
              <w:rPr>
                <w:rFonts w:ascii="Meiryo UI" w:eastAsia="Meiryo UI" w:hAnsi="Meiryo UI" w:hint="eastAsia"/>
              </w:rPr>
              <w:t xml:space="preserve">　　　　頃　）</w:t>
            </w:r>
          </w:p>
        </w:tc>
      </w:tr>
      <w:tr w:rsidR="00E93822" w:rsidRPr="00536550" w14:paraId="019CD07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6B269CD" w14:textId="0A3CB5B3" w:rsidR="00E93822" w:rsidRPr="00536550" w:rsidRDefault="00E93822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</w:t>
            </w:r>
            <w:r w:rsidR="00E40915">
              <w:rPr>
                <w:rFonts w:ascii="Meiryo UI" w:eastAsia="Meiryo UI" w:hAnsi="Meiryo UI"/>
              </w:rPr>
              <w:br/>
            </w:r>
            <w:r w:rsidR="00E4091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E40915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水素製造国</w:t>
            </w:r>
          </w:p>
        </w:tc>
        <w:tc>
          <w:tcPr>
            <w:tcW w:w="7513" w:type="dxa"/>
          </w:tcPr>
          <w:p w14:paraId="4591B36A" w14:textId="28AEEC16" w:rsidR="00E93822" w:rsidRPr="004C7D77" w:rsidRDefault="00E93822" w:rsidP="004C7D77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34DF180C" w14:textId="77777777" w:rsidTr="004C7D77">
        <w:trPr>
          <w:trHeight w:val="63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82F8EC" w14:textId="335A9C20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706D4D28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</w:t>
            </w:r>
            <w:r w:rsidR="00E93822">
              <w:rPr>
                <w:rFonts w:ascii="Meiryo UI" w:eastAsia="Meiryo UI" w:hAnsi="Meiryo UI" w:hint="eastAsia"/>
              </w:rPr>
              <w:t>利活用実証</w:t>
            </w:r>
            <w:r w:rsidR="005779F6">
              <w:rPr>
                <w:rFonts w:ascii="Meiryo UI" w:eastAsia="Meiryo UI" w:hAnsi="Meiryo UI" w:hint="eastAsia"/>
              </w:rPr>
              <w:t>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4C7D77">
        <w:trPr>
          <w:trHeight w:val="551"/>
        </w:trPr>
        <w:tc>
          <w:tcPr>
            <w:tcW w:w="283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513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60288F2" w14:textId="77777777" w:rsidR="00C135F3" w:rsidRDefault="00EB7280" w:rsidP="00EB7280">
            <w:pPr>
              <w:rPr>
                <w:rFonts w:ascii="Meiryo UI" w:eastAsia="Meiryo UI" w:hAnsi="Meiryo UI"/>
              </w:rPr>
            </w:pPr>
            <w:bookmarkStart w:id="0" w:name="_Hlk72317928"/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7A897087" w14:textId="0EC357B5" w:rsidR="00EB7280" w:rsidRPr="007D466E" w:rsidRDefault="00C135F3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(第三国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="00EB7280"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EB7280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513" w:type="dxa"/>
            <w:vAlign w:val="center"/>
          </w:tcPr>
          <w:p w14:paraId="05AEEC26" w14:textId="1BB41306" w:rsidR="007F25F2" w:rsidRPr="008F4855" w:rsidRDefault="007F25F2" w:rsidP="00D91E4D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bookmarkEnd w:id="0"/>
      <w:tr w:rsidR="00C135F3" w:rsidRPr="00536550" w14:paraId="0C5F4D8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AFDC670" w14:textId="77777777" w:rsidR="00C135F3" w:rsidRDefault="00C135F3" w:rsidP="00E72704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0942E02B" w14:textId="404D0E27" w:rsidR="00C135F3" w:rsidRPr="007D466E" w:rsidRDefault="00C135F3" w:rsidP="00E727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677238">
              <w:rPr>
                <w:rFonts w:ascii="Meiryo UI" w:eastAsia="Meiryo UI" w:hAnsi="Meiryo UI" w:hint="eastAsia"/>
              </w:rPr>
              <w:t>事業</w:t>
            </w:r>
            <w:r>
              <w:rPr>
                <w:rFonts w:ascii="Meiryo UI" w:eastAsia="Meiryo UI" w:hAnsi="Meiryo UI" w:hint="eastAsia"/>
              </w:rPr>
              <w:t>パートナー国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Pr="00536550">
              <w:rPr>
                <w:rFonts w:ascii="Meiryo UI" w:eastAsia="Meiryo UI" w:hAnsi="Meiryo UI"/>
              </w:rPr>
              <w:br/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※現地企業またはSPC</w:t>
            </w:r>
          </w:p>
        </w:tc>
        <w:tc>
          <w:tcPr>
            <w:tcW w:w="7513" w:type="dxa"/>
            <w:vAlign w:val="center"/>
          </w:tcPr>
          <w:p w14:paraId="4AF21D73" w14:textId="08FC42C5" w:rsidR="00C135F3" w:rsidRPr="00C135F3" w:rsidRDefault="002E655B" w:rsidP="00C135F3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(第三国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以外の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JCMを構築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済み、もしくは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構築する可能性がある</w:t>
            </w:r>
            <w:r w:rsidR="00C135F3"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島嶼国等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59E7E47" w14:textId="77777777" w:rsidR="00C135F3" w:rsidRPr="008F4855" w:rsidRDefault="00C135F3" w:rsidP="00E72704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513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0A1FEEB9" w14:textId="41BC8228" w:rsidR="001D602F" w:rsidRPr="004C7D77" w:rsidRDefault="006D3C32" w:rsidP="00EB7280">
            <w:pPr>
              <w:spacing w:line="340" w:lineRule="exac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Pr="006D3C3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水素の製造・貯蔵から、輸送、利活用まで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の一連の</w:t>
            </w:r>
            <w:r w:rsidR="006445B8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実証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事業であることが必要)</w:t>
            </w:r>
          </w:p>
          <w:p w14:paraId="11277F6E" w14:textId="77777777" w:rsidR="006A79D1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66FF1EC3" w14:textId="0615E60F" w:rsidR="006A79D1" w:rsidRPr="00536550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BF5F9B" w14:paraId="3AC61B5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2BAEE02" w14:textId="0403EE21" w:rsidR="008B29FE" w:rsidRPr="00536550" w:rsidRDefault="008B29FE" w:rsidP="004C7D77">
            <w:pPr>
              <w:tabs>
                <w:tab w:val="right" w:pos="1769"/>
              </w:tabs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</w:t>
            </w:r>
            <w:r>
              <w:rPr>
                <w:rFonts w:ascii="Meiryo UI" w:eastAsia="Meiryo UI" w:hAnsi="Meiryo UI" w:hint="eastAsia"/>
              </w:rPr>
              <w:t>の説明資料</w:t>
            </w:r>
            <w:r>
              <w:rPr>
                <w:rFonts w:ascii="Meiryo UI" w:eastAsia="Meiryo UI" w:hAnsi="Meiryo UI"/>
                <w:color w:val="2E74B5" w:themeColor="accent1" w:themeShade="BF"/>
                <w:sz w:val="16"/>
                <w:szCs w:val="18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542E302C" w14:textId="1FA9666D" w:rsidR="008B29FE" w:rsidRPr="00C135F3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(社内稟議書、構想立案書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CF695D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共同事業者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との</w:t>
            </w:r>
            <w:r w:rsidR="006C7F15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M</w:t>
            </w:r>
            <w:r w:rsidR="006C7F15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OU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等)</w:t>
            </w:r>
          </w:p>
          <w:p w14:paraId="760B78C8" w14:textId="77777777" w:rsidR="008B29FE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1F4320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5751E3" w14:textId="2AC68E3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導入技術・設備に関する資料（URL等）</w:t>
            </w:r>
          </w:p>
        </w:tc>
        <w:tc>
          <w:tcPr>
            <w:tcW w:w="7513" w:type="dxa"/>
          </w:tcPr>
          <w:p w14:paraId="1AED5E30" w14:textId="77777777" w:rsidR="008B29FE" w:rsidRPr="00D56206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F17D82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56482C5" w14:textId="7133E5D8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導入技術及び設備の優位性・新規性</w:t>
            </w:r>
          </w:p>
        </w:tc>
        <w:tc>
          <w:tcPr>
            <w:tcW w:w="7513" w:type="dxa"/>
          </w:tcPr>
          <w:p w14:paraId="688962C5" w14:textId="2913337B" w:rsidR="008B29FE" w:rsidRPr="00D54846" w:rsidRDefault="008B29FE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(事業化後は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エネルギー起源CO2の排出量が</w:t>
            </w:r>
            <w:r w:rsidR="00ED443A">
              <w:rPr>
                <w:rFonts w:ascii="Meiryo UI" w:eastAsia="Meiryo UI" w:hAnsi="Meiryo UI" w:hint="eastAsia"/>
                <w:color w:val="2E74B5" w:themeColor="accent1" w:themeShade="BF"/>
              </w:rPr>
              <w:t>一連の系として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確実に削減される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</w:t>
            </w:r>
            <w:r w:rsidR="00CC6F34">
              <w:rPr>
                <w:rFonts w:ascii="Meiryo UI" w:eastAsia="Meiryo UI" w:hAnsi="Meiryo UI" w:hint="eastAsia"/>
                <w:color w:val="2E74B5" w:themeColor="accent1" w:themeShade="BF"/>
              </w:rPr>
              <w:t>、導入する個々の技術は実証済みであること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を示す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6BF9895E" w14:textId="69C5E905" w:rsidR="008B29FE" w:rsidRPr="00C9719C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E93822" w:rsidRPr="00536550" w14:paraId="7A831A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27A8FB" w14:textId="3A2D93A7" w:rsidR="00E93822" w:rsidRDefault="00E93822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</w:t>
            </w:r>
            <w:r>
              <w:rPr>
                <w:rFonts w:ascii="Meiryo UI" w:eastAsia="Meiryo UI" w:hAnsi="Meiryo UI" w:hint="eastAsia"/>
              </w:rPr>
              <w:t>の事業化計画</w:t>
            </w:r>
          </w:p>
        </w:tc>
        <w:tc>
          <w:tcPr>
            <w:tcW w:w="7513" w:type="dxa"/>
          </w:tcPr>
          <w:p w14:paraId="3BCDD263" w14:textId="77777777" w:rsidR="00E93822" w:rsidRPr="00D54846" w:rsidRDefault="00E93822" w:rsidP="00E93822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(実証後、速やかに事業化する計画を示す)</w:t>
            </w:r>
          </w:p>
          <w:p w14:paraId="158A6CF8" w14:textId="77777777" w:rsidR="00E93822" w:rsidRPr="00E93822" w:rsidRDefault="00E93822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CF69A9" w:rsidRPr="00536550" w14:paraId="1E65DBC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747AD5D" w14:textId="7E4F8E9E" w:rsidR="00CF69A9" w:rsidRDefault="00CF69A9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実証事業の目的及び期待している成果</w:t>
            </w:r>
          </w:p>
          <w:p w14:paraId="16B2A564" w14:textId="77777777" w:rsidR="00CF69A9" w:rsidRDefault="00CF69A9" w:rsidP="008B29FE">
            <w:pPr>
              <w:rPr>
                <w:rFonts w:ascii="Meiryo UI" w:eastAsia="Meiryo UI" w:hAnsi="Meiryo UI"/>
              </w:rPr>
            </w:pPr>
          </w:p>
          <w:p w14:paraId="4DF212F2" w14:textId="229A5B70" w:rsidR="00CF69A9" w:rsidRDefault="00CF69A9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</w:tcPr>
          <w:p w14:paraId="726D8D66" w14:textId="6C005563" w:rsidR="00CF69A9" w:rsidRPr="00CF69A9" w:rsidRDefault="00CF69A9" w:rsidP="00CF69A9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事業化するために行われる実証事業において、本実証事業の目的は何か、期待する成果は何か、何を達成すれば事業化されるのか等を記載。</w:t>
            </w: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5ACDA5FE" w14:textId="77777777" w:rsidR="00CF69A9" w:rsidRPr="00CF69A9" w:rsidRDefault="00CF69A9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8B29FE" w:rsidRPr="00536550" w14:paraId="20F2AF3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FAB2AB9" w14:textId="080CBBDB" w:rsidR="008B29FE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導入する技術の実証事例</w:t>
            </w:r>
          </w:p>
          <w:p w14:paraId="18245131" w14:textId="6B8F7FB9" w:rsidR="008B29FE" w:rsidRPr="00536550" w:rsidRDefault="008B29FE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shd w:val="clear" w:color="auto" w:fill="auto"/>
          </w:tcPr>
          <w:p w14:paraId="3C02795D" w14:textId="1493273A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/>
                <w:color w:val="0070C0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導入する技術は、</w:t>
            </w:r>
            <w:r w:rsidRPr="001742F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技術の実証が終了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している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722C3" w:rsidRPr="00536550" w14:paraId="2F65F19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9E117D" w14:textId="73376429" w:rsidR="003722C3" w:rsidRPr="00536550" w:rsidRDefault="003722C3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第三国の選定ポイント</w:t>
            </w:r>
          </w:p>
        </w:tc>
        <w:tc>
          <w:tcPr>
            <w:tcW w:w="7513" w:type="dxa"/>
            <w:shd w:val="clear" w:color="auto" w:fill="auto"/>
          </w:tcPr>
          <w:p w14:paraId="19F153C1" w14:textId="58AB189D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414D10" w:rsidRPr="00414D10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エネルギー需給・市場、環境規制・制度、資源および実証サイトの条件等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の選定ポイントを記載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1F82FF2A" w14:textId="77777777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  <w:p w14:paraId="3411F161" w14:textId="5A26D9EB" w:rsidR="003722C3" w:rsidRDefault="003722C3" w:rsidP="008B29FE">
            <w:pPr>
              <w:rPr>
                <w:rFonts w:ascii="Meiryo UI" w:eastAsia="Meiryo UI" w:hAnsi="Meiryo UI"/>
                <w:color w:val="0070C0"/>
                <w:sz w:val="20"/>
                <w:szCs w:val="21"/>
              </w:rPr>
            </w:pPr>
          </w:p>
        </w:tc>
      </w:tr>
      <w:tr w:rsidR="008B29FE" w:rsidRPr="00536550" w14:paraId="7903565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864B449" w14:textId="04AECD0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</w:t>
            </w:r>
            <w:r>
              <w:rPr>
                <w:rFonts w:ascii="Meiryo UI" w:eastAsia="Meiryo UI" w:hAnsi="Meiryo UI" w:hint="eastAsia"/>
              </w:rPr>
              <w:t>選定</w:t>
            </w:r>
            <w:r w:rsidRPr="00536550">
              <w:rPr>
                <w:rFonts w:ascii="Meiryo UI" w:eastAsia="Meiryo UI" w:hAnsi="Meiryo UI" w:hint="eastAsia"/>
              </w:rPr>
              <w:t>ポイント</w:t>
            </w:r>
          </w:p>
        </w:tc>
        <w:tc>
          <w:tcPr>
            <w:tcW w:w="7513" w:type="dxa"/>
            <w:shd w:val="clear" w:color="auto" w:fill="auto"/>
          </w:tcPr>
          <w:p w14:paraId="3AF27BAC" w14:textId="3C011634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島嶼国等に再エネ水素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需要（市場）を醸成し、</w:t>
            </w:r>
            <w:r w:rsidRPr="000578D5">
              <w:rPr>
                <w:rFonts w:ascii="Meiryo UI" w:eastAsia="Meiryo UI" w:hAnsi="Meiryo UI"/>
                <w:color w:val="0070C0"/>
                <w:sz w:val="20"/>
                <w:szCs w:val="21"/>
              </w:rPr>
              <w:t>JCM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プロジェクトにつなげるとともに、途上国の脱炭素社会への移行等を実現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すること</w:t>
            </w:r>
            <w:r w:rsidR="006D3C32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を示す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5A653DDE" w14:textId="037F589E" w:rsidR="008B29FE" w:rsidRPr="00536550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70DB51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057F2AD" w14:textId="0413F1C0" w:rsidR="00BF72DF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>
              <w:rPr>
                <w:rFonts w:ascii="Meiryo UI" w:eastAsia="Meiryo UI" w:hAnsi="Meiryo UI" w:hint="eastAsia"/>
              </w:rPr>
              <w:t>事業の</w:t>
            </w:r>
            <w:r w:rsidR="008B29FE" w:rsidRPr="00536550">
              <w:rPr>
                <w:rFonts w:ascii="Meiryo UI" w:eastAsia="Meiryo UI" w:hAnsi="Meiryo UI" w:hint="eastAsia"/>
              </w:rPr>
              <w:t>総事業費</w:t>
            </w:r>
          </w:p>
          <w:p w14:paraId="52257628" w14:textId="5FAAFA5F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7513" w:type="dxa"/>
          </w:tcPr>
          <w:p w14:paraId="58025845" w14:textId="6CFC51D6" w:rsidR="008B29FE" w:rsidRDefault="008B29FE" w:rsidP="004C7D77">
            <w:pPr>
              <w:rPr>
                <w:rFonts w:ascii="Meiryo UI" w:eastAsia="DengXian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2021年度か</w:t>
            </w:r>
            <w:r w:rsidRPr="009A3D49">
              <w:rPr>
                <w:rFonts w:ascii="Meiryo UI" w:eastAsia="Meiryo UI" w:hAnsi="Meiryo UI" w:hint="eastAsia"/>
                <w:color w:val="2E74B5" w:themeColor="accent1" w:themeShade="BF"/>
              </w:rPr>
              <w:t>ら</w:t>
            </w:r>
            <w:r w:rsidR="00191B4B">
              <w:rPr>
                <w:rFonts w:ascii="Meiryo UI" w:eastAsia="Meiryo UI" w:hAnsi="Meiryo UI" w:hint="eastAsia"/>
                <w:color w:val="2E74B5" w:themeColor="accent1" w:themeShade="BF"/>
              </w:rPr>
              <w:t>3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年度以内</w:t>
            </w:r>
            <w:r w:rsidR="002706D1">
              <w:rPr>
                <w:rFonts w:ascii="Meiryo UI" w:eastAsia="Meiryo UI" w:hAnsi="Meiryo UI" w:hint="eastAsia"/>
                <w:color w:val="2E74B5" w:themeColor="accent1" w:themeShade="BF"/>
              </w:rPr>
              <w:t>に利活用含めての実証を終了することが必要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0232C5CF" w14:textId="5AFC48B7" w:rsidR="008B29FE" w:rsidRPr="00536550" w:rsidRDefault="008B29FE" w:rsidP="004C7D77">
            <w:pPr>
              <w:ind w:firstLineChars="1600" w:firstLine="33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</w:p>
        </w:tc>
      </w:tr>
      <w:tr w:rsidR="008B29FE" w:rsidRPr="00536550" w14:paraId="6E5FE0A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809A2F" w14:textId="0E9BBAF4" w:rsidR="008B29FE" w:rsidRPr="00536550" w:rsidRDefault="008D794C" w:rsidP="004C7D77">
            <w:pPr>
              <w:ind w:leftChars="-14" w:left="601" w:hangingChars="300" w:hanging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</w:t>
            </w:r>
            <w:r w:rsidR="008B29FE"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32841AC2" w14:textId="1F3EAE6D" w:rsidR="008B29FE" w:rsidRDefault="0001734F" w:rsidP="004C7D7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、</w:t>
            </w:r>
            <w:r w:rsidR="008B29FE" w:rsidRPr="00536550">
              <w:rPr>
                <w:rFonts w:ascii="Meiryo UI" w:eastAsia="Meiryo UI" w:hAnsi="Meiryo UI" w:hint="eastAsia"/>
              </w:rPr>
              <w:t>補助金申請額</w:t>
            </w:r>
            <w:r w:rsidR="008B29FE" w:rsidRPr="00536550">
              <w:rPr>
                <w:rFonts w:ascii="Meiryo UI" w:eastAsia="Meiryo UI" w:hAnsi="Meiryo UI"/>
              </w:rPr>
              <w:br/>
            </w:r>
            <w:r w:rsidR="008B29FE" w:rsidRPr="00536550">
              <w:rPr>
                <w:rFonts w:ascii="Meiryo UI" w:eastAsia="Meiryo UI" w:hAnsi="Meiryo UI" w:hint="eastAsia"/>
              </w:rPr>
              <w:t>（</w:t>
            </w:r>
            <w:r w:rsidR="008B29FE">
              <w:rPr>
                <w:rFonts w:ascii="Meiryo UI" w:eastAsia="Meiryo UI" w:hAnsi="Meiryo UI" w:hint="eastAsia"/>
              </w:rPr>
              <w:t>百万円</w:t>
            </w:r>
            <w:r w:rsidR="008B29FE" w:rsidRPr="00536550">
              <w:rPr>
                <w:rFonts w:ascii="Meiryo UI" w:eastAsia="Meiryo UI" w:hAnsi="Meiryo UI" w:hint="eastAsia"/>
              </w:rPr>
              <w:t>）</w:t>
            </w:r>
          </w:p>
          <w:p w14:paraId="28D415F2" w14:textId="2F6476CD" w:rsidR="008B29FE" w:rsidRPr="00536550" w:rsidRDefault="008B29FE" w:rsidP="004C7D77">
            <w:pPr>
              <w:ind w:left="32" w:hangingChars="23" w:hanging="32"/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346F59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補助金申請</w:t>
            </w:r>
            <w:r w:rsidR="00324D0D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に対する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採択は単年度毎となります。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各事業年度の</w:t>
            </w:r>
            <w:r w:rsidR="00C1265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実施期間は</w:t>
            </w:r>
            <w:r w:rsidR="008C6FB4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各年度の2月末まで。</w:t>
            </w:r>
          </w:p>
        </w:tc>
        <w:tc>
          <w:tcPr>
            <w:tcW w:w="7513" w:type="dxa"/>
          </w:tcPr>
          <w:p w14:paraId="5B990B29" w14:textId="5C1F9894" w:rsidR="00C12652" w:rsidRDefault="00C12652" w:rsidP="004C7D77">
            <w:pPr>
              <w:tabs>
                <w:tab w:val="right" w:pos="3064"/>
                <w:tab w:val="left" w:pos="3436"/>
                <w:tab w:val="right" w:pos="6561"/>
              </w:tabs>
              <w:ind w:firstLineChars="100" w:firstLine="210"/>
              <w:jc w:val="left"/>
              <w:rPr>
                <w:rFonts w:ascii="Meiryo UI" w:eastAsia="DengXian" w:hAnsi="Meiryo UI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3422FA">
              <w:rPr>
                <w:rFonts w:asciiTheme="minorEastAsia" w:hAnsiTheme="minorEastAsia" w:hint="eastAsia"/>
                <w:u w:val="single"/>
              </w:rPr>
              <w:t>補助対象経費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3422FA">
              <w:rPr>
                <w:rFonts w:asciiTheme="minorEastAsia" w:hAnsiTheme="minorEastAsia" w:hint="eastAsia"/>
                <w:u w:val="single"/>
              </w:rPr>
              <w:t>補助金申請額</w:t>
            </w:r>
          </w:p>
          <w:p w14:paraId="6B5AA43A" w14:textId="645F506B" w:rsidR="008B29FE" w:rsidRPr="00536550" w:rsidRDefault="008B29FE" w:rsidP="004C7D77">
            <w:pPr>
              <w:tabs>
                <w:tab w:val="right" w:pos="3064"/>
                <w:tab w:val="left" w:pos="3436"/>
                <w:tab w:val="right" w:pos="6561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lang w:eastAsia="zh-CN"/>
              </w:rPr>
              <w:t>百万円</w:t>
            </w:r>
          </w:p>
          <w:p w14:paraId="0F5B3192" w14:textId="1D1D6A83" w:rsidR="008B29FE" w:rsidRPr="00C12652" w:rsidRDefault="008B29FE" w:rsidP="004C7D77">
            <w:pPr>
              <w:tabs>
                <w:tab w:val="right" w:pos="3295"/>
                <w:tab w:val="left" w:pos="3436"/>
                <w:tab w:val="right" w:pos="6409"/>
              </w:tabs>
              <w:ind w:rightChars="-50" w:right="-105"/>
              <w:jc w:val="left"/>
              <w:rPr>
                <w:rFonts w:ascii="Meiryo UI" w:eastAsia="DengXian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（内訳）202</w:t>
            </w:r>
            <w:r w:rsidRPr="00536550">
              <w:rPr>
                <w:rFonts w:ascii="Meiryo UI" w:eastAsia="Meiryo UI" w:hAnsi="Meiryo UI"/>
                <w:lang w:eastAsia="zh-CN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="00C863AB">
              <w:rPr>
                <w:rFonts w:ascii="Meiryo UI" w:eastAsia="Meiryo UI" w:hAnsi="Meiryo UI" w:hint="eastAsia"/>
                <w:b/>
                <w:bCs/>
                <w:lang w:eastAsia="zh-CN"/>
              </w:rPr>
              <w:t xml:space="preserve">　</w:t>
            </w:r>
            <w:r w:rsidR="00C12652">
              <w:rPr>
                <w:rFonts w:ascii="Meiryo UI" w:eastAsia="Meiryo UI" w:hAnsi="Meiryo UI" w:hint="eastAsia"/>
                <w:lang w:eastAsia="zh-CN"/>
              </w:rPr>
              <w:t xml:space="preserve"> </w:t>
            </w:r>
            <w:r w:rsidR="00C12652">
              <w:rPr>
                <w:rFonts w:ascii="Meiryo UI" w:eastAsia="Meiryo UI" w:hAnsi="Meiryo UI"/>
                <w:lang w:eastAsia="zh-CN"/>
              </w:rPr>
              <w:t xml:space="preserve">       </w:t>
            </w:r>
            <w:r w:rsidR="00C12652" w:rsidRPr="00536550">
              <w:rPr>
                <w:rFonts w:ascii="Meiryo UI" w:eastAsia="Meiryo UI" w:hAnsi="Meiryo UI"/>
                <w:lang w:eastAsia="zh-CN"/>
              </w:rPr>
              <w:tab/>
            </w:r>
            <w:r w:rsidR="00C12652">
              <w:rPr>
                <w:rFonts w:ascii="Meiryo UI" w:eastAsia="Meiryo UI" w:hAnsi="Meiryo UI"/>
                <w:lang w:eastAsia="zh-CN"/>
              </w:rPr>
              <w:t xml:space="preserve">    </w:t>
            </w:r>
            <w:r w:rsidR="00C12652">
              <w:rPr>
                <w:rFonts w:ascii="Meiryo UI" w:eastAsia="Meiryo UI" w:hAnsi="Meiryo UI" w:hint="eastAsia"/>
                <w:lang w:eastAsia="zh-CN"/>
              </w:rPr>
              <w:t>百万円</w:t>
            </w:r>
          </w:p>
          <w:p w14:paraId="3889621D" w14:textId="6F868DA6" w:rsidR="008B29FE" w:rsidRPr="00536550" w:rsidRDefault="008B29FE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百万円</w:t>
            </w:r>
          </w:p>
          <w:p w14:paraId="4C333E51" w14:textId="31815ABB" w:rsidR="008B29FE" w:rsidRDefault="008B29FE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百万円</w:t>
            </w:r>
          </w:p>
          <w:p w14:paraId="16699A78" w14:textId="77777777" w:rsidR="00261C8F" w:rsidRDefault="00261C8F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</w:p>
          <w:p w14:paraId="0985D598" w14:textId="1DD1A155" w:rsidR="00261C8F" w:rsidRPr="00536550" w:rsidRDefault="00261C8F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</w:p>
        </w:tc>
      </w:tr>
      <w:tr w:rsidR="008B29FE" w:rsidRPr="00536550" w14:paraId="773B66F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73CEC00" w14:textId="4A8297B1" w:rsidR="008B29FE" w:rsidRPr="00536550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</w:t>
            </w:r>
          </w:p>
        </w:tc>
        <w:tc>
          <w:tcPr>
            <w:tcW w:w="7513" w:type="dxa"/>
          </w:tcPr>
          <w:p w14:paraId="67073707" w14:textId="21A86BFA" w:rsidR="008B29FE" w:rsidRDefault="00ED443A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00"/>
              <w:jc w:val="lef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2分の1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を上限として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センターが定める割合。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2736AA99" w14:textId="6B084021" w:rsidR="00A358B4" w:rsidRPr="00536550" w:rsidRDefault="00A358B4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</w:tr>
      <w:tr w:rsidR="008B29FE" w:rsidRPr="00536550" w14:paraId="0FCFF70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11C6A02" w14:textId="41B1D5C5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3F722E6C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応募~利活用まで含めた実証完了まで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の期間</w:t>
            </w:r>
            <w:r w:rsidR="0035128F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。最長3年。</w:t>
            </w:r>
          </w:p>
        </w:tc>
        <w:tc>
          <w:tcPr>
            <w:tcW w:w="7513" w:type="dxa"/>
            <w:vAlign w:val="center"/>
          </w:tcPr>
          <w:p w14:paraId="0F10BA83" w14:textId="09315AB1" w:rsidR="008B29FE" w:rsidRPr="00536550" w:rsidRDefault="00904D73" w:rsidP="008B29FE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>１年</w:t>
            </w:r>
            <w:r w:rsidR="008B29FE" w:rsidRPr="00536550">
              <w:rPr>
                <w:rFonts w:ascii="Meiryo UI" w:eastAsia="Meiryo UI" w:hAnsi="Meiryo UI"/>
              </w:rPr>
              <w:t xml:space="preserve">  </w:t>
            </w:r>
            <w:r w:rsidR="008B29FE" w:rsidRPr="00536550">
              <w:rPr>
                <w:rFonts w:ascii="Meiryo UI" w:eastAsia="Meiryo UI" w:hAnsi="Meiryo UI" w:hint="eastAsia"/>
              </w:rPr>
              <w:t>/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2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年</w:t>
            </w:r>
            <w:r w:rsidR="008B29FE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/>
              </w:rPr>
              <w:t xml:space="preserve">3 </w:t>
            </w:r>
            <w:r w:rsidR="008B29FE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8B29FE" w:rsidRPr="00536550" w14:paraId="1C6A9AB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36F2EE1" w14:textId="1A6BCC6A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実証事業の場所(</w:t>
            </w:r>
            <w:r w:rsidR="008B29FE" w:rsidRPr="00536550">
              <w:rPr>
                <w:rFonts w:ascii="Meiryo UI" w:eastAsia="Meiryo UI" w:hAnsi="Meiryo UI" w:hint="eastAsia"/>
              </w:rPr>
              <w:t>サイト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p w14:paraId="7AF82D57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第三国：</w:t>
            </w:r>
          </w:p>
          <w:p w14:paraId="7B663E22" w14:textId="0D0546F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パートナー国：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211986" w:rsidRPr="00536550" w14:paraId="19321BE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D5E727" w14:textId="2B094A77" w:rsidR="00211986" w:rsidRPr="00536550" w:rsidRDefault="00211986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事業化時の想定補助金</w:t>
            </w:r>
            <w:r w:rsidR="00112BA6">
              <w:rPr>
                <w:rFonts w:ascii="Meiryo UI" w:eastAsia="Meiryo UI" w:hAnsi="Meiryo UI" w:hint="eastAsia"/>
              </w:rPr>
              <w:t>申請</w:t>
            </w:r>
            <w:r w:rsidR="00C106A0">
              <w:rPr>
                <w:rFonts w:ascii="Meiryo UI" w:eastAsia="Meiryo UI" w:hAnsi="Meiryo UI" w:hint="eastAsia"/>
              </w:rPr>
              <w:t>額：</w:t>
            </w:r>
            <w:r w:rsidR="005A0CCE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7513" w:type="dxa"/>
          </w:tcPr>
          <w:p w14:paraId="75CDAA50" w14:textId="1F971CBA" w:rsidR="00211986" w:rsidRDefault="000B2A0E" w:rsidP="008B29FE">
            <w:pPr>
              <w:rPr>
                <w:rFonts w:ascii="Meiryo UI" w:eastAsia="Meiryo UI" w:hAnsi="Meiryo UI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597EC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事業化時に</w:t>
            </w:r>
            <w:r w:rsid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</w:t>
            </w:r>
            <w:r w:rsidR="00112BA6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CM</w:t>
            </w:r>
            <w:r w:rsidR="00112BA6" w:rsidRP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設備補助事業に応募すると想定した際の補助金所要額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B117E95" w14:textId="32655DD6" w:rsidR="00211986" w:rsidRDefault="00211986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26EFC7A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094070B" w14:textId="2C0D089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513" w:type="dxa"/>
          </w:tcPr>
          <w:p w14:paraId="62E84DBB" w14:textId="4AA499B5" w:rsidR="008B29FE" w:rsidRPr="00536550" w:rsidRDefault="008B29FE" w:rsidP="008B29FE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8B29FE" w:rsidRPr="00536550" w14:paraId="28A5783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B9B0D8" w14:textId="79159E96" w:rsidR="008B29FE" w:rsidRPr="00536550" w:rsidRDefault="00E67AC8" w:rsidP="008B29FE">
            <w:pPr>
              <w:rPr>
                <w:rFonts w:ascii="Meiryo UI" w:eastAsia="Meiryo UI" w:hAnsi="Meiryo UI"/>
                <w:highlight w:val="yellow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211986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>の</w:t>
            </w:r>
            <w:r w:rsidR="008B29FE" w:rsidRPr="00536550">
              <w:rPr>
                <w:rFonts w:ascii="Meiryo UI" w:eastAsia="Meiryo UI" w:hAnsi="Meiryo UI" w:hint="eastAsia"/>
              </w:rPr>
              <w:t>想定年間CO</w:t>
            </w:r>
            <w:r w:rsidR="008B29FE"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="008B29FE" w:rsidRPr="00536550">
              <w:rPr>
                <w:rFonts w:ascii="Meiryo UI" w:eastAsia="Meiryo UI" w:hAnsi="Meiryo UI" w:hint="eastAsia"/>
              </w:rPr>
              <w:t>排出削減量：</w:t>
            </w:r>
            <w:r w:rsidR="008B29F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513" w:type="dxa"/>
          </w:tcPr>
          <w:p w14:paraId="213E4FE4" w14:textId="77777777" w:rsidR="008B29FE" w:rsidRDefault="008B29FE" w:rsidP="008B29FE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8B29FE" w:rsidRPr="00551747" w:rsidRDefault="008B29FE" w:rsidP="008B29FE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8B29FE" w:rsidRPr="00FC3BE4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8B29FE" w:rsidRPr="00536550" w14:paraId="31F0EE6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2CA1C1" w14:textId="34D5C05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lastRenderedPageBreak/>
              <w:t>①÷（②×③）</w:t>
            </w:r>
          </w:p>
        </w:tc>
        <w:tc>
          <w:tcPr>
            <w:tcW w:w="7513" w:type="dxa"/>
          </w:tcPr>
          <w:p w14:paraId="45463876" w14:textId="2C35238D" w:rsidR="008B29FE" w:rsidRPr="008D5B9D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lastRenderedPageBreak/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  <w:r w:rsidR="008D794C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 </w:t>
            </w:r>
            <w:r w:rsidR="008D794C"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  <w:t xml:space="preserve">              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>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8B29FE" w:rsidRPr="00536550" w14:paraId="5B97B8F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331A1AA" w14:textId="07FFC237" w:rsidR="008B29FE" w:rsidRPr="00536550" w:rsidRDefault="00E67AC8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事業化後の</w:t>
            </w:r>
            <w:r w:rsidR="008B29FE"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2A597F78" w:rsidR="008B29FE" w:rsidRPr="00536550" w:rsidRDefault="008B29FE" w:rsidP="008B29FE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AD966E0" w14:textId="77777777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3422FA">
              <w:rPr>
                <w:rFonts w:ascii="Meiryo UI" w:eastAsia="Meiryo UI" w:hAnsi="Meiryo UI" w:hint="eastAsia"/>
                <w:sz w:val="20"/>
                <w:szCs w:val="21"/>
              </w:rPr>
              <w:t xml:space="preserve">　　　年（補助金あり）</w:t>
            </w:r>
          </w:p>
          <w:p w14:paraId="75A87B86" w14:textId="114C7625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8B29FE" w:rsidRPr="00536550" w14:paraId="568CCBA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1DBE78D" w14:textId="79B26D2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513" w:type="dxa"/>
          </w:tcPr>
          <w:p w14:paraId="04EDF6FC" w14:textId="77777777" w:rsidR="008B29FE" w:rsidRPr="0055790F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代表事業者：</w:t>
            </w:r>
          </w:p>
          <w:p w14:paraId="5E0A62A1" w14:textId="4FCF90E6" w:rsidR="008B29FE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共同事業者</w:t>
            </w:r>
            <w:r w:rsidR="003C1640">
              <w:rPr>
                <w:rFonts w:ascii="Meiryo UI" w:eastAsia="Meiryo UI" w:hAnsi="Meiryo UI" w:hint="eastAsia"/>
                <w:lang w:eastAsia="zh-CN"/>
              </w:rPr>
              <w:t>(第三国</w:t>
            </w:r>
            <w:r w:rsidR="003C1640">
              <w:rPr>
                <w:rFonts w:ascii="Meiryo UI" w:eastAsia="Meiryo UI" w:hAnsi="Meiryo UI"/>
                <w:lang w:eastAsia="zh-CN"/>
              </w:rPr>
              <w:t>)</w:t>
            </w:r>
            <w:r w:rsidRPr="0055790F">
              <w:rPr>
                <w:rFonts w:ascii="Meiryo UI" w:eastAsia="Meiryo UI" w:hAnsi="Meiryo UI" w:hint="eastAsia"/>
                <w:lang w:eastAsia="zh-CN"/>
              </w:rPr>
              <w:t>：</w:t>
            </w:r>
          </w:p>
          <w:p w14:paraId="5C4ECFF5" w14:textId="1FCC100C" w:rsidR="003C1640" w:rsidRPr="0055790F" w:rsidRDefault="003C1640" w:rsidP="008B29FE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</w:t>
            </w:r>
            <w:r>
              <w:rPr>
                <w:rFonts w:ascii="Meiryo UI" w:eastAsia="Meiryo UI" w:hAnsi="Meiryo UI" w:hint="eastAsia"/>
              </w:rPr>
              <w:t>(パートナー国</w:t>
            </w:r>
            <w:r>
              <w:rPr>
                <w:rFonts w:ascii="Meiryo UI" w:eastAsia="Meiryo UI" w:hAnsi="Meiryo UI"/>
              </w:rPr>
              <w:t>)</w:t>
            </w:r>
            <w:r w:rsidRPr="0055790F">
              <w:rPr>
                <w:rFonts w:ascii="Meiryo UI" w:eastAsia="Meiryo UI" w:hAnsi="Meiryo UI" w:hint="eastAsia"/>
              </w:rPr>
              <w:t>：</w:t>
            </w:r>
          </w:p>
        </w:tc>
      </w:tr>
      <w:tr w:rsidR="008B29FE" w:rsidRPr="00536550" w14:paraId="61F663F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6CF9B0" w14:textId="791BC572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513" w:type="dxa"/>
          </w:tcPr>
          <w:p w14:paraId="59B3CE18" w14:textId="28184CFC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7A69D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ECC6900" w14:textId="48AC6E9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513" w:type="dxa"/>
          </w:tcPr>
          <w:p w14:paraId="12E50968" w14:textId="474E3989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1A4089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466784A" w14:textId="5F62C9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513" w:type="dxa"/>
          </w:tcPr>
          <w:p w14:paraId="2A217C23" w14:textId="1F021C61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88D726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F9C93C5" w14:textId="1724A7EA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513" w:type="dxa"/>
          </w:tcPr>
          <w:p w14:paraId="3D7C2633" w14:textId="184A9894" w:rsidR="008B29FE" w:rsidRPr="00536550" w:rsidRDefault="00904D73" w:rsidP="008B29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無</w:t>
            </w:r>
            <w:r w:rsidR="008B29FE">
              <w:rPr>
                <w:rFonts w:ascii="Meiryo UI" w:eastAsia="Meiryo UI" w:hAnsi="Meiryo UI" w:hint="eastAsia"/>
              </w:rPr>
              <w:t xml:space="preserve">　</w:t>
            </w:r>
            <w:r w:rsidR="008B29F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（イノベーション創出事業およびコ・イノベーション事業を含む</w:t>
            </w:r>
            <w:r w:rsidR="008B29FE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8B29FE" w:rsidRPr="0055790F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8B29FE" w:rsidRPr="00536550" w14:paraId="068C5BC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5BA08F" w14:textId="382C3A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513" w:type="dxa"/>
            <w:shd w:val="clear" w:color="auto" w:fill="auto"/>
          </w:tcPr>
          <w:p w14:paraId="1D4AB5C1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補助金がない場合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にどのような事業となるかを中心に、補助金の効果を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8B29FE" w:rsidRPr="0055790F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8B29FE" w:rsidRPr="00536550" w14:paraId="7E69FF19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8ACC095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513" w:type="dxa"/>
            <w:shd w:val="clear" w:color="auto" w:fill="auto"/>
          </w:tcPr>
          <w:p w14:paraId="6664CCB3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8B29FE" w:rsidRDefault="008B29FE" w:rsidP="008B29FE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8B29FE" w:rsidRDefault="008B29FE" w:rsidP="008B29F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8B29FE" w:rsidRDefault="00904D73" w:rsidP="008B29FE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8B29FE" w:rsidRDefault="008B29FE" w:rsidP="008B29FE">
            <w:pPr>
              <w:rPr>
                <w:rFonts w:ascii="Meiryo UI" w:eastAsia="Meiryo UI" w:hAnsi="Meiryo UI"/>
              </w:rPr>
            </w:pPr>
          </w:p>
          <w:p w14:paraId="76E280E2" w14:textId="77777777" w:rsidR="008B29FE" w:rsidRDefault="008B29FE" w:rsidP="008B29FE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8B29FE" w:rsidRPr="00324781" w:rsidRDefault="00904D73" w:rsidP="008B29FE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8B29FE" w:rsidRPr="00536550" w14:paraId="3C09E3E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9FC3B77" w14:textId="77777777" w:rsidR="008B29FE" w:rsidRPr="00536550" w:rsidRDefault="008B29FE" w:rsidP="008B29FE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513" w:type="dxa"/>
          </w:tcPr>
          <w:p w14:paraId="34D72096" w14:textId="05E364B3" w:rsidR="008B29FE" w:rsidRPr="00536550" w:rsidRDefault="00904D73">
            <w:pPr>
              <w:tabs>
                <w:tab w:val="left" w:pos="2805"/>
              </w:tabs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必要</w:t>
            </w:r>
            <w:r w:rsidR="008B29FE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8B29FE" w:rsidRPr="00536550" w14:paraId="794F370E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9AEDF" w14:textId="77777777" w:rsidR="008B29FE" w:rsidRPr="00536550" w:rsidRDefault="008B29FE" w:rsidP="008B29FE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513" w:type="dxa"/>
          </w:tcPr>
          <w:p w14:paraId="71368E8E" w14:textId="46F3B5CB" w:rsidR="008B29FE" w:rsidRPr="00536550" w:rsidRDefault="00904D73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8B29FE" w:rsidRPr="00536550" w:rsidRDefault="00904D73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8" w:history="1">
              <w:r w:rsidR="008B29FE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32F1B1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8D97029" w14:textId="2CF0CC4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JPRSIの登録状況</w:t>
            </w:r>
          </w:p>
        </w:tc>
        <w:tc>
          <w:tcPr>
            <w:tcW w:w="7513" w:type="dxa"/>
          </w:tcPr>
          <w:p w14:paraId="6E157C6E" w14:textId="1378A8F9" w:rsidR="008B29FE" w:rsidRPr="00536550" w:rsidRDefault="00904D73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97193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65860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49537C8D" w14:textId="7BD52D8B" w:rsidR="008B29FE" w:rsidRDefault="00904D73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9" w:history="1">
              <w:r w:rsidR="008B29FE" w:rsidRPr="00453946">
                <w:rPr>
                  <w:rStyle w:val="ab"/>
                  <w:rFonts w:ascii="Meiryo UI" w:eastAsia="Meiryo UI" w:hAnsi="Meiryo UI"/>
                </w:rPr>
                <w:t>https://www.oecc.or.jp/jprsi/registration/index.html</w:t>
              </w:r>
            </w:hyperlink>
          </w:p>
          <w:p w14:paraId="78B0D53E" w14:textId="4A483F74" w:rsidR="008B29FE" w:rsidRDefault="008B29FE" w:rsidP="008B29FE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環境インフラの海外展開情報の入手のために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75CA06B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CEAFD7E" w14:textId="15932F6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513" w:type="dxa"/>
          </w:tcPr>
          <w:p w14:paraId="0E0BCD27" w14:textId="7F92985C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98AC65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8934321" w14:textId="35ABD34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513" w:type="dxa"/>
          </w:tcPr>
          <w:p w14:paraId="44833B67" w14:textId="77777777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31DC03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17BFE" w14:textId="1BD4152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513" w:type="dxa"/>
          </w:tcPr>
          <w:p w14:paraId="36AE9884" w14:textId="5EE0F272" w:rsidR="008B29FE" w:rsidRPr="007E36FE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0BFD1372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r w:rsidR="004B14EC">
        <w:rPr>
          <w:rFonts w:ascii="Meiryo UI" w:eastAsia="Meiryo UI" w:hAnsi="Meiryo UI" w:hint="eastAsia"/>
        </w:rPr>
        <w:t>h</w:t>
      </w:r>
      <w:r w:rsidR="004B14EC">
        <w:rPr>
          <w:rFonts w:ascii="Meiryo UI" w:eastAsia="Meiryo UI" w:hAnsi="Meiryo UI"/>
        </w:rPr>
        <w:t>ydro@gec.jp</w:t>
      </w:r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4C7D77">
      <w:footerReference w:type="default" r:id="rId30"/>
      <w:pgSz w:w="11906" w:h="16838" w:code="9"/>
      <w:pgMar w:top="720" w:right="720" w:bottom="720" w:left="720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428B" w14:textId="77777777" w:rsidR="00904D73" w:rsidRDefault="00904D73" w:rsidP="00DE5C36">
      <w:r>
        <w:separator/>
      </w:r>
    </w:p>
  </w:endnote>
  <w:endnote w:type="continuationSeparator" w:id="0">
    <w:p w14:paraId="6DAEA415" w14:textId="77777777" w:rsidR="00904D73" w:rsidRDefault="00904D73" w:rsidP="00DE5C36">
      <w:r>
        <w:continuationSeparator/>
      </w:r>
    </w:p>
  </w:endnote>
  <w:endnote w:type="continuationNotice" w:id="1">
    <w:p w14:paraId="3B11DC49" w14:textId="77777777" w:rsidR="00904D73" w:rsidRDefault="0090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BB2B27" w:rsidRDefault="00BB2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5F92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BB2B27" w:rsidRDefault="00BB2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7806" w14:textId="77777777" w:rsidR="00904D73" w:rsidRDefault="00904D73" w:rsidP="00DE5C36">
      <w:r>
        <w:separator/>
      </w:r>
    </w:p>
  </w:footnote>
  <w:footnote w:type="continuationSeparator" w:id="0">
    <w:p w14:paraId="041E73F9" w14:textId="77777777" w:rsidR="00904D73" w:rsidRDefault="00904D73" w:rsidP="00DE5C36">
      <w:r>
        <w:continuationSeparator/>
      </w:r>
    </w:p>
  </w:footnote>
  <w:footnote w:type="continuationNotice" w:id="1">
    <w:p w14:paraId="6B4CB3A0" w14:textId="77777777" w:rsidR="00904D73" w:rsidRDefault="00904D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1734F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55DD7"/>
    <w:rsid w:val="000578D5"/>
    <w:rsid w:val="00060917"/>
    <w:rsid w:val="00064A35"/>
    <w:rsid w:val="0007036A"/>
    <w:rsid w:val="00073DC8"/>
    <w:rsid w:val="00075741"/>
    <w:rsid w:val="00087A2D"/>
    <w:rsid w:val="00091D2D"/>
    <w:rsid w:val="0009465F"/>
    <w:rsid w:val="000964FE"/>
    <w:rsid w:val="0009679B"/>
    <w:rsid w:val="000975C5"/>
    <w:rsid w:val="000A0561"/>
    <w:rsid w:val="000A40B1"/>
    <w:rsid w:val="000A5120"/>
    <w:rsid w:val="000B11C7"/>
    <w:rsid w:val="000B2A0E"/>
    <w:rsid w:val="000B2B80"/>
    <w:rsid w:val="000B4E0C"/>
    <w:rsid w:val="000B5ED6"/>
    <w:rsid w:val="000B5FC9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2BA6"/>
    <w:rsid w:val="0011329A"/>
    <w:rsid w:val="00122A71"/>
    <w:rsid w:val="00126618"/>
    <w:rsid w:val="001301AB"/>
    <w:rsid w:val="0013286E"/>
    <w:rsid w:val="00133B0B"/>
    <w:rsid w:val="00137464"/>
    <w:rsid w:val="001374C6"/>
    <w:rsid w:val="001411CD"/>
    <w:rsid w:val="00144183"/>
    <w:rsid w:val="00152CD7"/>
    <w:rsid w:val="00152FC0"/>
    <w:rsid w:val="00153D51"/>
    <w:rsid w:val="001563CF"/>
    <w:rsid w:val="00165087"/>
    <w:rsid w:val="00165654"/>
    <w:rsid w:val="0016652D"/>
    <w:rsid w:val="001742F2"/>
    <w:rsid w:val="00181FD6"/>
    <w:rsid w:val="00183370"/>
    <w:rsid w:val="00190050"/>
    <w:rsid w:val="00190536"/>
    <w:rsid w:val="00191190"/>
    <w:rsid w:val="00191B4B"/>
    <w:rsid w:val="001944FB"/>
    <w:rsid w:val="001A0A56"/>
    <w:rsid w:val="001A3095"/>
    <w:rsid w:val="001A381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E66CF"/>
    <w:rsid w:val="001F0C1C"/>
    <w:rsid w:val="00201823"/>
    <w:rsid w:val="00203C91"/>
    <w:rsid w:val="00205854"/>
    <w:rsid w:val="00206C4B"/>
    <w:rsid w:val="00211986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048B"/>
    <w:rsid w:val="00251881"/>
    <w:rsid w:val="00251EA3"/>
    <w:rsid w:val="00261C8F"/>
    <w:rsid w:val="0026491F"/>
    <w:rsid w:val="002663DB"/>
    <w:rsid w:val="002704BB"/>
    <w:rsid w:val="002706D1"/>
    <w:rsid w:val="0027115E"/>
    <w:rsid w:val="00275979"/>
    <w:rsid w:val="00276D5A"/>
    <w:rsid w:val="002800A5"/>
    <w:rsid w:val="0028271D"/>
    <w:rsid w:val="00282A7B"/>
    <w:rsid w:val="002838B4"/>
    <w:rsid w:val="00284E3F"/>
    <w:rsid w:val="00287FA2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E655B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4D0D"/>
    <w:rsid w:val="00327CB0"/>
    <w:rsid w:val="0033340F"/>
    <w:rsid w:val="003341BB"/>
    <w:rsid w:val="00337558"/>
    <w:rsid w:val="00341FA2"/>
    <w:rsid w:val="003422FA"/>
    <w:rsid w:val="00344846"/>
    <w:rsid w:val="00344C02"/>
    <w:rsid w:val="00345E7F"/>
    <w:rsid w:val="00345F92"/>
    <w:rsid w:val="00346F59"/>
    <w:rsid w:val="0035128F"/>
    <w:rsid w:val="003560C7"/>
    <w:rsid w:val="003722C3"/>
    <w:rsid w:val="00372D3B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4252"/>
    <w:rsid w:val="003B50FB"/>
    <w:rsid w:val="003C1640"/>
    <w:rsid w:val="003C2626"/>
    <w:rsid w:val="003C6376"/>
    <w:rsid w:val="003D3182"/>
    <w:rsid w:val="003D79B7"/>
    <w:rsid w:val="003E2A72"/>
    <w:rsid w:val="003E3083"/>
    <w:rsid w:val="003E3639"/>
    <w:rsid w:val="003E64B1"/>
    <w:rsid w:val="003F7728"/>
    <w:rsid w:val="00402114"/>
    <w:rsid w:val="00406317"/>
    <w:rsid w:val="00410068"/>
    <w:rsid w:val="00411329"/>
    <w:rsid w:val="00411DC4"/>
    <w:rsid w:val="004128EE"/>
    <w:rsid w:val="00412934"/>
    <w:rsid w:val="00414D10"/>
    <w:rsid w:val="00415C2B"/>
    <w:rsid w:val="004203EA"/>
    <w:rsid w:val="00420E53"/>
    <w:rsid w:val="00422C57"/>
    <w:rsid w:val="00423E37"/>
    <w:rsid w:val="00424885"/>
    <w:rsid w:val="00430AFE"/>
    <w:rsid w:val="00431ACA"/>
    <w:rsid w:val="00445041"/>
    <w:rsid w:val="00447164"/>
    <w:rsid w:val="0046028A"/>
    <w:rsid w:val="00462344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14EC"/>
    <w:rsid w:val="004B66AD"/>
    <w:rsid w:val="004B77A4"/>
    <w:rsid w:val="004C2489"/>
    <w:rsid w:val="004C306C"/>
    <w:rsid w:val="004C7D77"/>
    <w:rsid w:val="004E0133"/>
    <w:rsid w:val="004E3025"/>
    <w:rsid w:val="004E3282"/>
    <w:rsid w:val="004F211E"/>
    <w:rsid w:val="004F27FC"/>
    <w:rsid w:val="004F3F83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54E8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2B25"/>
    <w:rsid w:val="00564245"/>
    <w:rsid w:val="00572395"/>
    <w:rsid w:val="00572968"/>
    <w:rsid w:val="00573856"/>
    <w:rsid w:val="005779F6"/>
    <w:rsid w:val="00591452"/>
    <w:rsid w:val="00591FBF"/>
    <w:rsid w:val="0059276D"/>
    <w:rsid w:val="00597EC1"/>
    <w:rsid w:val="005A0CCE"/>
    <w:rsid w:val="005A2773"/>
    <w:rsid w:val="005A4004"/>
    <w:rsid w:val="005A4356"/>
    <w:rsid w:val="005A508D"/>
    <w:rsid w:val="005C106F"/>
    <w:rsid w:val="005C1C35"/>
    <w:rsid w:val="005C3EAF"/>
    <w:rsid w:val="005C6CBE"/>
    <w:rsid w:val="005D1299"/>
    <w:rsid w:val="005E0FEB"/>
    <w:rsid w:val="005E516E"/>
    <w:rsid w:val="005E6CD7"/>
    <w:rsid w:val="005E7B59"/>
    <w:rsid w:val="005F2BDD"/>
    <w:rsid w:val="005F2CD4"/>
    <w:rsid w:val="0060010D"/>
    <w:rsid w:val="00603E7E"/>
    <w:rsid w:val="006041E8"/>
    <w:rsid w:val="00604603"/>
    <w:rsid w:val="0060603D"/>
    <w:rsid w:val="00606FB0"/>
    <w:rsid w:val="00607D89"/>
    <w:rsid w:val="00617DD3"/>
    <w:rsid w:val="00624F7C"/>
    <w:rsid w:val="0062561C"/>
    <w:rsid w:val="00626168"/>
    <w:rsid w:val="00626F89"/>
    <w:rsid w:val="00633BFB"/>
    <w:rsid w:val="00636ADD"/>
    <w:rsid w:val="00643DEF"/>
    <w:rsid w:val="006445B8"/>
    <w:rsid w:val="00647180"/>
    <w:rsid w:val="006510EE"/>
    <w:rsid w:val="006523FC"/>
    <w:rsid w:val="0065273D"/>
    <w:rsid w:val="006535F6"/>
    <w:rsid w:val="0065571C"/>
    <w:rsid w:val="00661A2F"/>
    <w:rsid w:val="00661E59"/>
    <w:rsid w:val="0066556F"/>
    <w:rsid w:val="00667F59"/>
    <w:rsid w:val="006726B0"/>
    <w:rsid w:val="00674252"/>
    <w:rsid w:val="00677238"/>
    <w:rsid w:val="00682A62"/>
    <w:rsid w:val="006852EA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A79D1"/>
    <w:rsid w:val="006A7C12"/>
    <w:rsid w:val="006B2B45"/>
    <w:rsid w:val="006B3375"/>
    <w:rsid w:val="006B33C6"/>
    <w:rsid w:val="006B4F84"/>
    <w:rsid w:val="006B5A32"/>
    <w:rsid w:val="006B7006"/>
    <w:rsid w:val="006C22BB"/>
    <w:rsid w:val="006C7F15"/>
    <w:rsid w:val="006D1FBC"/>
    <w:rsid w:val="006D3C32"/>
    <w:rsid w:val="006D3FB7"/>
    <w:rsid w:val="006D439C"/>
    <w:rsid w:val="006D5D84"/>
    <w:rsid w:val="006D7670"/>
    <w:rsid w:val="006F38A8"/>
    <w:rsid w:val="006F5BA9"/>
    <w:rsid w:val="00706927"/>
    <w:rsid w:val="00711F0E"/>
    <w:rsid w:val="0072075A"/>
    <w:rsid w:val="0072167A"/>
    <w:rsid w:val="00722D08"/>
    <w:rsid w:val="0072526A"/>
    <w:rsid w:val="00730183"/>
    <w:rsid w:val="00730E50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01E1"/>
    <w:rsid w:val="007934EE"/>
    <w:rsid w:val="007964E8"/>
    <w:rsid w:val="00797410"/>
    <w:rsid w:val="007B4464"/>
    <w:rsid w:val="007B4C5A"/>
    <w:rsid w:val="007B67A1"/>
    <w:rsid w:val="007C7057"/>
    <w:rsid w:val="007D045D"/>
    <w:rsid w:val="007D1CF1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16E94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26EF"/>
    <w:rsid w:val="008639EA"/>
    <w:rsid w:val="0086773C"/>
    <w:rsid w:val="008721DC"/>
    <w:rsid w:val="0088211C"/>
    <w:rsid w:val="00882BCF"/>
    <w:rsid w:val="00884B9B"/>
    <w:rsid w:val="00887DDD"/>
    <w:rsid w:val="008A1140"/>
    <w:rsid w:val="008A7DFE"/>
    <w:rsid w:val="008B17B8"/>
    <w:rsid w:val="008B29FE"/>
    <w:rsid w:val="008B497D"/>
    <w:rsid w:val="008C5683"/>
    <w:rsid w:val="008C5D42"/>
    <w:rsid w:val="008C6FB4"/>
    <w:rsid w:val="008C7942"/>
    <w:rsid w:val="008D08C3"/>
    <w:rsid w:val="008D0FF8"/>
    <w:rsid w:val="008D2974"/>
    <w:rsid w:val="008D5B9D"/>
    <w:rsid w:val="008D6BFB"/>
    <w:rsid w:val="008D794C"/>
    <w:rsid w:val="008E09BA"/>
    <w:rsid w:val="008F26C1"/>
    <w:rsid w:val="008F2B40"/>
    <w:rsid w:val="008F4855"/>
    <w:rsid w:val="008F4C27"/>
    <w:rsid w:val="008F5E35"/>
    <w:rsid w:val="00904D73"/>
    <w:rsid w:val="00907A9D"/>
    <w:rsid w:val="00910B56"/>
    <w:rsid w:val="00912D43"/>
    <w:rsid w:val="00915C55"/>
    <w:rsid w:val="00921E02"/>
    <w:rsid w:val="00925461"/>
    <w:rsid w:val="00931E2C"/>
    <w:rsid w:val="00932C22"/>
    <w:rsid w:val="00937BB5"/>
    <w:rsid w:val="00937C29"/>
    <w:rsid w:val="00940689"/>
    <w:rsid w:val="00942372"/>
    <w:rsid w:val="00943699"/>
    <w:rsid w:val="00946248"/>
    <w:rsid w:val="009501B5"/>
    <w:rsid w:val="00955E48"/>
    <w:rsid w:val="00967F64"/>
    <w:rsid w:val="009747CC"/>
    <w:rsid w:val="00975B04"/>
    <w:rsid w:val="00981371"/>
    <w:rsid w:val="00984F7D"/>
    <w:rsid w:val="00990DB7"/>
    <w:rsid w:val="0099228F"/>
    <w:rsid w:val="00997057"/>
    <w:rsid w:val="009A0947"/>
    <w:rsid w:val="009A27C0"/>
    <w:rsid w:val="009A3D49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28F8"/>
    <w:rsid w:val="00A04B7E"/>
    <w:rsid w:val="00A06A6F"/>
    <w:rsid w:val="00A15E77"/>
    <w:rsid w:val="00A2064B"/>
    <w:rsid w:val="00A24A53"/>
    <w:rsid w:val="00A278DD"/>
    <w:rsid w:val="00A34798"/>
    <w:rsid w:val="00A358B4"/>
    <w:rsid w:val="00A371DA"/>
    <w:rsid w:val="00A43368"/>
    <w:rsid w:val="00A453E2"/>
    <w:rsid w:val="00A51068"/>
    <w:rsid w:val="00A569E0"/>
    <w:rsid w:val="00A62D46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3351"/>
    <w:rsid w:val="00AA58DE"/>
    <w:rsid w:val="00AA6479"/>
    <w:rsid w:val="00AB4DF9"/>
    <w:rsid w:val="00AB7002"/>
    <w:rsid w:val="00AB727C"/>
    <w:rsid w:val="00AC3109"/>
    <w:rsid w:val="00AC400B"/>
    <w:rsid w:val="00AC539C"/>
    <w:rsid w:val="00AC62E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54BF"/>
    <w:rsid w:val="00AF7081"/>
    <w:rsid w:val="00AF70DD"/>
    <w:rsid w:val="00B10C77"/>
    <w:rsid w:val="00B17853"/>
    <w:rsid w:val="00B21053"/>
    <w:rsid w:val="00B21AE8"/>
    <w:rsid w:val="00B224CD"/>
    <w:rsid w:val="00B26ABC"/>
    <w:rsid w:val="00B31DD3"/>
    <w:rsid w:val="00B33F3A"/>
    <w:rsid w:val="00B36ECA"/>
    <w:rsid w:val="00B42C08"/>
    <w:rsid w:val="00B42C46"/>
    <w:rsid w:val="00B44625"/>
    <w:rsid w:val="00B45F0E"/>
    <w:rsid w:val="00B472CB"/>
    <w:rsid w:val="00B50C40"/>
    <w:rsid w:val="00B54085"/>
    <w:rsid w:val="00B65658"/>
    <w:rsid w:val="00B826A0"/>
    <w:rsid w:val="00B85635"/>
    <w:rsid w:val="00B87570"/>
    <w:rsid w:val="00B8790A"/>
    <w:rsid w:val="00B901E0"/>
    <w:rsid w:val="00B903A9"/>
    <w:rsid w:val="00B94D86"/>
    <w:rsid w:val="00B966D3"/>
    <w:rsid w:val="00B973E2"/>
    <w:rsid w:val="00B978DC"/>
    <w:rsid w:val="00BA1F4C"/>
    <w:rsid w:val="00BA657F"/>
    <w:rsid w:val="00BB2B27"/>
    <w:rsid w:val="00BB2F1F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28"/>
    <w:rsid w:val="00BF3E84"/>
    <w:rsid w:val="00BF52EA"/>
    <w:rsid w:val="00BF5F9B"/>
    <w:rsid w:val="00BF72DF"/>
    <w:rsid w:val="00C00FB5"/>
    <w:rsid w:val="00C03158"/>
    <w:rsid w:val="00C106A0"/>
    <w:rsid w:val="00C10BA8"/>
    <w:rsid w:val="00C11B7F"/>
    <w:rsid w:val="00C1221F"/>
    <w:rsid w:val="00C12652"/>
    <w:rsid w:val="00C135F3"/>
    <w:rsid w:val="00C13D94"/>
    <w:rsid w:val="00C165EC"/>
    <w:rsid w:val="00C169D3"/>
    <w:rsid w:val="00C17349"/>
    <w:rsid w:val="00C3006B"/>
    <w:rsid w:val="00C324A3"/>
    <w:rsid w:val="00C32DBA"/>
    <w:rsid w:val="00C33C7C"/>
    <w:rsid w:val="00C350B5"/>
    <w:rsid w:val="00C43B50"/>
    <w:rsid w:val="00C55D9A"/>
    <w:rsid w:val="00C577D9"/>
    <w:rsid w:val="00C713EE"/>
    <w:rsid w:val="00C75B11"/>
    <w:rsid w:val="00C81E78"/>
    <w:rsid w:val="00C863AB"/>
    <w:rsid w:val="00C86920"/>
    <w:rsid w:val="00C907F7"/>
    <w:rsid w:val="00C9719C"/>
    <w:rsid w:val="00CA2F51"/>
    <w:rsid w:val="00CA336F"/>
    <w:rsid w:val="00CA3F0E"/>
    <w:rsid w:val="00CA7390"/>
    <w:rsid w:val="00CB39B2"/>
    <w:rsid w:val="00CB72DD"/>
    <w:rsid w:val="00CC321E"/>
    <w:rsid w:val="00CC6F34"/>
    <w:rsid w:val="00CC76AD"/>
    <w:rsid w:val="00CD2F29"/>
    <w:rsid w:val="00CD4CC6"/>
    <w:rsid w:val="00CD6706"/>
    <w:rsid w:val="00CE33EA"/>
    <w:rsid w:val="00CF2586"/>
    <w:rsid w:val="00CF51D3"/>
    <w:rsid w:val="00CF695D"/>
    <w:rsid w:val="00CF69A9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754B4"/>
    <w:rsid w:val="00D8089E"/>
    <w:rsid w:val="00D80D4C"/>
    <w:rsid w:val="00D81AB8"/>
    <w:rsid w:val="00D83071"/>
    <w:rsid w:val="00D838F4"/>
    <w:rsid w:val="00D84A7D"/>
    <w:rsid w:val="00D85A9E"/>
    <w:rsid w:val="00D91E4D"/>
    <w:rsid w:val="00D93ADB"/>
    <w:rsid w:val="00D941FA"/>
    <w:rsid w:val="00D95995"/>
    <w:rsid w:val="00DA3A03"/>
    <w:rsid w:val="00DA450C"/>
    <w:rsid w:val="00DA5174"/>
    <w:rsid w:val="00DB164C"/>
    <w:rsid w:val="00DB23CB"/>
    <w:rsid w:val="00DB2D4B"/>
    <w:rsid w:val="00DB7AF8"/>
    <w:rsid w:val="00DB7DE5"/>
    <w:rsid w:val="00DC2AFF"/>
    <w:rsid w:val="00DC4424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07E1"/>
    <w:rsid w:val="00E10BD8"/>
    <w:rsid w:val="00E13028"/>
    <w:rsid w:val="00E14463"/>
    <w:rsid w:val="00E16530"/>
    <w:rsid w:val="00E2197C"/>
    <w:rsid w:val="00E21F76"/>
    <w:rsid w:val="00E31696"/>
    <w:rsid w:val="00E37C6D"/>
    <w:rsid w:val="00E40915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67AC8"/>
    <w:rsid w:val="00E71339"/>
    <w:rsid w:val="00E72704"/>
    <w:rsid w:val="00E732B9"/>
    <w:rsid w:val="00E749A9"/>
    <w:rsid w:val="00E75BBA"/>
    <w:rsid w:val="00E8445B"/>
    <w:rsid w:val="00E87AA4"/>
    <w:rsid w:val="00E93822"/>
    <w:rsid w:val="00EA33F5"/>
    <w:rsid w:val="00EA76E0"/>
    <w:rsid w:val="00EB264D"/>
    <w:rsid w:val="00EB68C2"/>
    <w:rsid w:val="00EB7280"/>
    <w:rsid w:val="00EC5992"/>
    <w:rsid w:val="00EC5DA0"/>
    <w:rsid w:val="00EC7704"/>
    <w:rsid w:val="00EC7A2C"/>
    <w:rsid w:val="00EC7B4A"/>
    <w:rsid w:val="00ED0B60"/>
    <w:rsid w:val="00ED0BF8"/>
    <w:rsid w:val="00ED3A14"/>
    <w:rsid w:val="00ED443A"/>
    <w:rsid w:val="00ED46BC"/>
    <w:rsid w:val="00ED6494"/>
    <w:rsid w:val="00ED6A1D"/>
    <w:rsid w:val="00EE4016"/>
    <w:rsid w:val="00EF3E57"/>
    <w:rsid w:val="00EF73ED"/>
    <w:rsid w:val="00F0022B"/>
    <w:rsid w:val="00F0416C"/>
    <w:rsid w:val="00F07A43"/>
    <w:rsid w:val="00F22726"/>
    <w:rsid w:val="00F22C29"/>
    <w:rsid w:val="00F2773D"/>
    <w:rsid w:val="00F30903"/>
    <w:rsid w:val="00F30CAA"/>
    <w:rsid w:val="00F3250C"/>
    <w:rsid w:val="00F349C1"/>
    <w:rsid w:val="00F4710A"/>
    <w:rsid w:val="00F559F9"/>
    <w:rsid w:val="00F6324B"/>
    <w:rsid w:val="00F65F2F"/>
    <w:rsid w:val="00F7219A"/>
    <w:rsid w:val="00F74201"/>
    <w:rsid w:val="00F92DF0"/>
    <w:rsid w:val="00F93C52"/>
    <w:rsid w:val="00F95181"/>
    <w:rsid w:val="00FA0215"/>
    <w:rsid w:val="00FA116A"/>
    <w:rsid w:val="00FA5259"/>
    <w:rsid w:val="00FB7E61"/>
    <w:rsid w:val="00FC3852"/>
    <w:rsid w:val="00FC3BE4"/>
    <w:rsid w:val="00FC7C50"/>
    <w:rsid w:val="00FD0D8C"/>
    <w:rsid w:val="00FD18CB"/>
    <w:rsid w:val="00FD444C"/>
    <w:rsid w:val="00FD48F0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BEEDAA88-4D30-4A68-A39E-B33CD8D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  <w:style w:type="paragraph" w:styleId="Web">
    <w:name w:val="Normal (Web)"/>
    <w:basedOn w:val="a"/>
    <w:uiPriority w:val="99"/>
    <w:semiHidden/>
    <w:unhideWhenUsed/>
    <w:rsid w:val="002E655B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BB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oecc.or.jp/jprsi/registr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ec.force.com/JCMGlobalMatch/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1E5809"/>
    <w:rsid w:val="001E67AB"/>
    <w:rsid w:val="002474AA"/>
    <w:rsid w:val="002C0E2C"/>
    <w:rsid w:val="003C179B"/>
    <w:rsid w:val="003C3043"/>
    <w:rsid w:val="0041636C"/>
    <w:rsid w:val="004B059E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C46B2"/>
    <w:rsid w:val="00C47738"/>
    <w:rsid w:val="00C83A84"/>
    <w:rsid w:val="00CC60A3"/>
    <w:rsid w:val="00CD07D8"/>
    <w:rsid w:val="00CF7EA4"/>
    <w:rsid w:val="00D21B6F"/>
    <w:rsid w:val="00D87BCD"/>
    <w:rsid w:val="00DA7F95"/>
    <w:rsid w:val="00DB42C2"/>
    <w:rsid w:val="00E626BD"/>
    <w:rsid w:val="00ED3AA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AAC-5D48-49D8-B6CD-9E229D394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CD10-2FC2-46CE-8727-E39D2B41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Links>
    <vt:vector size="18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mailto:inov-info@gec.jp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mailto:jcm-info@gec.jp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Yoichi Ojima (小島 洋一)</cp:lastModifiedBy>
  <cp:revision>12</cp:revision>
  <cp:lastPrinted>2019-04-09T05:20:00Z</cp:lastPrinted>
  <dcterms:created xsi:type="dcterms:W3CDTF">2021-05-28T05:07:00Z</dcterms:created>
  <dcterms:modified xsi:type="dcterms:W3CDTF">2021-09-01T06:29:00Z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0x010100491FAE1F5FD84A45A761A6BF878EF8FC</vt:lpwstr>
  </property>
</Properties>
</file>