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6" w:type="dxa"/>
        <w:tblInd w:w="-5" w:type="dxa"/>
        <w:tblLook w:val="04A0" w:firstRow="1" w:lastRow="0" w:firstColumn="1" w:lastColumn="0" w:noHBand="0" w:noVBand="1"/>
      </w:tblPr>
      <w:tblGrid>
        <w:gridCol w:w="993"/>
        <w:gridCol w:w="881"/>
        <w:gridCol w:w="2804"/>
        <w:gridCol w:w="709"/>
        <w:gridCol w:w="3969"/>
        <w:gridCol w:w="850"/>
      </w:tblGrid>
      <w:tr>
        <w:tc>
          <w:tcPr>
            <w:tcW w:w="10206" w:type="dxa"/>
            <w:gridSpan w:val="6"/>
          </w:tcPr>
          <w:p>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令和2年度二国間クレジット制度資金支援事業のうち設備補助事業</w:t>
            </w:r>
          </w:p>
        </w:tc>
      </w:tr>
      <w:tr>
        <w:tc>
          <w:tcPr>
            <w:tcW w:w="1874" w:type="dxa"/>
            <w:gridSpan w:val="2"/>
          </w:tcPr>
          <w:p>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332" w:type="dxa"/>
            <w:gridSpan w:val="4"/>
          </w:tcPr>
          <w:p>
            <w:pPr>
              <w:jc w:val="left"/>
              <w:rPr>
                <w:rFonts w:ascii="Times New Roman" w:eastAsia="ＭＳ Ｐ明朝" w:hAnsi="Times New Roman" w:cs="Times New Roman"/>
                <w:sz w:val="22"/>
                <w:szCs w:val="24"/>
              </w:rPr>
            </w:pPr>
          </w:p>
        </w:tc>
      </w:tr>
      <w:tr>
        <w:tc>
          <w:tcPr>
            <w:tcW w:w="1874" w:type="dxa"/>
            <w:gridSpan w:val="2"/>
          </w:tcPr>
          <w:p>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332" w:type="dxa"/>
            <w:gridSpan w:val="4"/>
          </w:tcPr>
          <w:p>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※【様式1】公募提案書に記載の事業名を記載すること。</w:t>
            </w:r>
          </w:p>
        </w:tc>
      </w:tr>
      <w:tr>
        <w:trPr>
          <w:trHeight w:val="340"/>
        </w:trPr>
        <w:tc>
          <w:tcPr>
            <w:tcW w:w="993" w:type="dxa"/>
          </w:tcPr>
          <w:p>
            <w:pPr>
              <w:snapToGrid w:val="0"/>
              <w:ind w:leftChars="-51" w:left="-107" w:rightChars="-51" w:right="-107" w:firstLine="1"/>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書類番号</w:t>
            </w:r>
          </w:p>
        </w:tc>
        <w:tc>
          <w:tcPr>
            <w:tcW w:w="3685" w:type="dxa"/>
            <w:gridSpan w:val="2"/>
            <w:vAlign w:val="center"/>
          </w:tcPr>
          <w:p>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　　類</w:t>
            </w:r>
          </w:p>
        </w:tc>
        <w:tc>
          <w:tcPr>
            <w:tcW w:w="709" w:type="dxa"/>
            <w:vAlign w:val="center"/>
          </w:tcPr>
          <w:p>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確認欄</w:t>
            </w:r>
          </w:p>
        </w:tc>
        <w:tc>
          <w:tcPr>
            <w:tcW w:w="3969" w:type="dxa"/>
            <w:vAlign w:val="center"/>
          </w:tcPr>
          <w:p>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備　　考</w:t>
            </w:r>
          </w:p>
        </w:tc>
        <w:tc>
          <w:tcPr>
            <w:tcW w:w="850" w:type="dxa"/>
            <w:vAlign w:val="center"/>
          </w:tcPr>
          <w:p>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部数</w:t>
            </w:r>
          </w:p>
        </w:tc>
      </w:tr>
      <w:tr>
        <w:trPr>
          <w:trHeight w:val="463"/>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本紙。確認欄にチェックを入れること。該当しない場合は「－」を記入すること</w:t>
            </w:r>
          </w:p>
        </w:tc>
        <w:tc>
          <w:tcPr>
            <w:tcW w:w="850" w:type="dxa"/>
            <w:vMerge w:val="restart"/>
            <w:vAlign w:val="center"/>
          </w:tcPr>
          <w:p>
            <w:pPr>
              <w:snapToGrid w:val="0"/>
              <w:rPr>
                <w:rFonts w:ascii="Times New Roman" w:eastAsia="ＭＳ Ｐ明朝" w:hAnsi="Times New Roman" w:cs="Times New Roman"/>
                <w:sz w:val="20"/>
                <w:szCs w:val="18"/>
              </w:rPr>
            </w:pPr>
          </w:p>
          <w:p>
            <w:pPr>
              <w:snapToGrid w:val="0"/>
              <w:jc w:val="center"/>
              <w:rPr>
                <w:rFonts w:ascii="Times New Roman" w:eastAsia="ＭＳ Ｐ明朝" w:hAnsi="Times New Roman" w:cs="Times New Roman"/>
                <w:sz w:val="20"/>
                <w:szCs w:val="18"/>
              </w:rPr>
            </w:pPr>
            <w:r>
              <w:rPr>
                <w:rFonts w:ascii="Times New Roman" w:eastAsia="ＭＳ Ｐ明朝" w:hAnsi="Times New Roman" w:cs="Times New Roman" w:hint="eastAsia"/>
                <w:sz w:val="20"/>
                <w:szCs w:val="18"/>
              </w:rPr>
              <w:t xml:space="preserve"> No.1</w:t>
            </w:r>
          </w:p>
          <w:p>
            <w:pPr>
              <w:snapToGrid w:val="0"/>
              <w:jc w:val="center"/>
              <w:rPr>
                <w:rFonts w:ascii="Times New Roman" w:eastAsia="ＭＳ Ｐ明朝" w:hAnsi="Times New Roman" w:cs="Times New Roman"/>
                <w:sz w:val="20"/>
                <w:szCs w:val="18"/>
              </w:rPr>
            </w:pPr>
            <w:r>
              <w:rPr>
                <w:rFonts w:ascii="Times New Roman" w:eastAsia="ＭＳ Ｐ明朝" w:hAnsi="Times New Roman" w:cs="Times New Roman" w:hint="eastAsia"/>
                <w:sz w:val="20"/>
                <w:szCs w:val="18"/>
              </w:rPr>
              <w:t>No.2</w:t>
            </w:r>
          </w:p>
          <w:p>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押印</w:t>
            </w:r>
            <w:r>
              <w:rPr>
                <w:rFonts w:ascii="Times New Roman" w:eastAsia="ＭＳ Ｐ明朝" w:hAnsi="Times New Roman" w:cs="Times New Roman" w:hint="eastAsia"/>
                <w:sz w:val="22"/>
              </w:rPr>
              <w:t>)</w:t>
            </w: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押印要</w:t>
            </w:r>
          </w:p>
        </w:tc>
        <w:tc>
          <w:tcPr>
            <w:tcW w:w="850" w:type="dxa"/>
            <w:vMerge/>
          </w:tcPr>
          <w:p>
            <w:pPr>
              <w:snapToGrid w:val="0"/>
              <w:jc w:val="center"/>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3a</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a</w:t>
            </w:r>
            <w:r>
              <w:rPr>
                <w:rFonts w:ascii="Times New Roman" w:eastAsia="ＭＳ Ｐ明朝" w:hAnsi="Times New Roman" w:cs="Times New Roman" w:hint="eastAsia"/>
                <w:sz w:val="18"/>
                <w:szCs w:val="18"/>
              </w:rPr>
              <w:t>】実施計画書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最大</w:t>
            </w:r>
            <w:r>
              <w:rPr>
                <w:rFonts w:ascii="Times New Roman" w:eastAsia="ＭＳ Ｐ明朝" w:hAnsi="Times New Roman" w:cs="Times New Roman" w:hint="eastAsia"/>
                <w:sz w:val="18"/>
                <w:szCs w:val="18"/>
              </w:rPr>
              <w:t>10</w:t>
            </w:r>
            <w:r>
              <w:rPr>
                <w:rFonts w:ascii="Times New Roman" w:eastAsia="ＭＳ Ｐ明朝" w:hAnsi="Times New Roman" w:cs="Times New Roman" w:hint="eastAsia"/>
                <w:sz w:val="18"/>
                <w:szCs w:val="18"/>
              </w:rPr>
              <w:t>ページ</w:t>
            </w: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事業の主たる実施場所（地図）</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val="restart"/>
          </w:tcPr>
          <w:p>
            <w:pPr>
              <w:snapToGrid w:val="0"/>
              <w:jc w:val="left"/>
              <w:rPr>
                <w:rFonts w:ascii="Times New Roman" w:eastAsia="ＭＳ Ｐ明朝" w:hAnsi="Times New Roman" w:cs="Times New Roman"/>
                <w:sz w:val="18"/>
                <w:szCs w:val="18"/>
              </w:rPr>
            </w:pPr>
          </w:p>
          <w:p>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3a</w:t>
            </w:r>
            <w:r>
              <w:rPr>
                <w:rFonts w:ascii="Times New Roman" w:eastAsia="ＭＳ Ｐ明朝" w:hAnsi="Times New Roman" w:cs="Times New Roman" w:hint="eastAsia"/>
                <w:sz w:val="18"/>
                <w:szCs w:val="18"/>
              </w:rPr>
              <w:t>】実施計画書の添付資料（同計画書の記載内容の補足または根拠を示す資料）</w:t>
            </w:r>
          </w:p>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-2</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許認可等取得状況を示す資料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3-3</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3-4</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導入設備の運用に必要な原材料調達や売電等にかかる調整状況を示す資料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5</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事業の実施体制図（①補助事業の実施体制、</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②導入設備・機器の運営・維持管理体制、</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③</w:t>
            </w:r>
            <w:r>
              <w:rPr>
                <w:rFonts w:ascii="Times New Roman" w:eastAsia="ＭＳ Ｐ明朝" w:hAnsi="Times New Roman" w:cs="Times New Roman"/>
                <w:sz w:val="18"/>
                <w:szCs w:val="18"/>
              </w:rPr>
              <w:t>MRV</w:t>
            </w:r>
            <w:r>
              <w:rPr>
                <w:rFonts w:ascii="Times New Roman" w:eastAsia="ＭＳ Ｐ明朝" w:hAnsi="Times New Roman" w:cs="Times New Roman" w:hint="eastAsia"/>
                <w:sz w:val="18"/>
                <w:szCs w:val="18"/>
              </w:rPr>
              <w:t>実施体制を示す図）</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-6</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応募者（代表事業者）及び共同事業者の</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事業参画意志決定状況を示す資料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-7</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8</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事業目論見書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3-9</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投資回収年数及び内部収益率の計算過程・根拠の説明資料（補助あり、補助なしの２通り）</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導入設備・機器の仕様書及びカタログ</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導入設備・機器の配置図及びシステム図</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排出削減量算定の根拠資料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4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tcPr>
          <w:p>
            <w:pPr>
              <w:snapToGrid w:val="0"/>
              <w:jc w:val="left"/>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77"/>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3b</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3b</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Project Idea Note for the Model Project</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英文で最大</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ページ（体制図は別ページでも可）</w:t>
            </w:r>
          </w:p>
        </w:tc>
        <w:tc>
          <w:tcPr>
            <w:tcW w:w="850" w:type="dxa"/>
            <w:vMerge/>
          </w:tcPr>
          <w:p>
            <w:pPr>
              <w:snapToGrid w:val="0"/>
              <w:rPr>
                <w:rFonts w:ascii="Times New Roman" w:eastAsia="ＭＳ Ｐ明朝" w:hAnsi="Times New Roman" w:cs="Times New Roman"/>
                <w:sz w:val="22"/>
              </w:rPr>
            </w:pPr>
          </w:p>
        </w:tc>
      </w:tr>
      <w:tr>
        <w:trPr>
          <w:trHeight w:val="340"/>
        </w:trPr>
        <w:tc>
          <w:tcPr>
            <w:tcW w:w="993" w:type="dxa"/>
            <w:vMerge w:val="restart"/>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641"/>
        </w:trPr>
        <w:tc>
          <w:tcPr>
            <w:tcW w:w="993" w:type="dxa"/>
            <w:vMerge/>
            <w:vAlign w:val="center"/>
          </w:tcPr>
          <w:p>
            <w:pPr>
              <w:snapToGrid w:val="0"/>
              <w:jc w:val="center"/>
              <w:rPr>
                <w:rFonts w:ascii="Times New Roman" w:eastAsia="ＭＳ Ｐ明朝" w:hAnsi="Times New Roman" w:cs="Times New Roman"/>
                <w:sz w:val="18"/>
                <w:szCs w:val="18"/>
              </w:rPr>
            </w:pP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4</w:t>
            </w:r>
            <w:r>
              <w:rPr>
                <w:rFonts w:ascii="Times New Roman" w:eastAsia="ＭＳ Ｐ明朝" w:hAnsi="Times New Roman" w:cs="Times New Roman" w:hint="eastAsia"/>
                <w:sz w:val="18"/>
                <w:szCs w:val="18"/>
              </w:rPr>
              <w:t>】経費内訳の添付資料（費目別経費の積算根拠を示す見積書・積算書等）。資料番号は見積書等毎に</w:t>
            </w:r>
            <w:r>
              <w:rPr>
                <w:rFonts w:ascii="Times New Roman" w:eastAsia="ＭＳ Ｐ明朝" w:hAnsi="Times New Roman" w:cs="Times New Roman"/>
                <w:sz w:val="18"/>
                <w:szCs w:val="18"/>
              </w:rPr>
              <w:t>4-1</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4-2</w:t>
            </w:r>
            <w:r>
              <w:rPr>
                <w:rFonts w:ascii="Times New Roman" w:eastAsia="ＭＳ Ｐ明朝" w:hAnsi="Times New Roman" w:cs="Times New Roman" w:hint="eastAsia"/>
                <w:sz w:val="18"/>
                <w:szCs w:val="18"/>
              </w:rPr>
              <w:t>、、、と割り振ること。</w:t>
            </w:r>
          </w:p>
        </w:tc>
        <w:tc>
          <w:tcPr>
            <w:tcW w:w="850" w:type="dxa"/>
            <w:vMerge/>
          </w:tcPr>
          <w:p>
            <w:pPr>
              <w:snapToGrid w:val="0"/>
              <w:rPr>
                <w:rFonts w:ascii="Times New Roman" w:eastAsia="ＭＳ Ｐ明朝" w:hAnsi="Times New Roman" w:cs="Times New Roman"/>
                <w:sz w:val="22"/>
              </w:rPr>
            </w:pPr>
          </w:p>
        </w:tc>
      </w:tr>
      <w:tr>
        <w:trPr>
          <w:trHeight w:val="510"/>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5-1</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提案時点ではドラフト（サインなし）を添付すること。協定書案にはコンソーシアム体制図を含めること。</w:t>
            </w:r>
          </w:p>
        </w:tc>
        <w:tc>
          <w:tcPr>
            <w:tcW w:w="850" w:type="dxa"/>
            <w:vMerge/>
          </w:tcPr>
          <w:p>
            <w:pPr>
              <w:snapToGrid w:val="0"/>
              <w:rPr>
                <w:rFonts w:ascii="Times New Roman" w:eastAsia="ＭＳ Ｐ明朝" w:hAnsi="Times New Roman" w:cs="Times New Roman"/>
                <w:sz w:val="22"/>
              </w:rPr>
            </w:pPr>
          </w:p>
        </w:tc>
      </w:tr>
      <w:tr>
        <w:trPr>
          <w:trHeight w:val="437"/>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2</w:t>
            </w:r>
          </w:p>
        </w:tc>
        <w:tc>
          <w:tcPr>
            <w:tcW w:w="3685" w:type="dxa"/>
            <w:gridSpan w:val="2"/>
            <w:vAlign w:val="center"/>
          </w:tcPr>
          <w:p>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押印又は署名済み合意書のコピーを添付すること。</w:t>
            </w:r>
          </w:p>
        </w:tc>
        <w:tc>
          <w:tcPr>
            <w:tcW w:w="850" w:type="dxa"/>
            <w:vMerge/>
          </w:tcPr>
          <w:p>
            <w:pPr>
              <w:snapToGrid w:val="0"/>
              <w:rPr>
                <w:rFonts w:ascii="Times New Roman" w:eastAsia="ＭＳ Ｐ明朝" w:hAnsi="Times New Roman" w:cs="Times New Roman"/>
                <w:sz w:val="22"/>
              </w:rPr>
            </w:pPr>
          </w:p>
        </w:tc>
      </w:tr>
      <w:tr>
        <w:trPr>
          <w:trHeight w:val="548"/>
        </w:trPr>
        <w:tc>
          <w:tcPr>
            <w:tcW w:w="993" w:type="dxa"/>
            <w:vMerge w:val="restart"/>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企業パンフレット等の事業概要資料及び定款（寄付行為）</w:t>
            </w:r>
          </w:p>
        </w:tc>
        <w:tc>
          <w:tcPr>
            <w:tcW w:w="850" w:type="dxa"/>
            <w:vMerge/>
          </w:tcPr>
          <w:p>
            <w:pPr>
              <w:snapToGrid w:val="0"/>
              <w:rPr>
                <w:rFonts w:ascii="Times New Roman" w:eastAsia="ＭＳ Ｐ明朝" w:hAnsi="Times New Roman" w:cs="Times New Roman"/>
                <w:sz w:val="22"/>
              </w:rPr>
            </w:pPr>
          </w:p>
        </w:tc>
      </w:tr>
      <w:tr>
        <w:trPr>
          <w:trHeight w:val="525"/>
        </w:trPr>
        <w:tc>
          <w:tcPr>
            <w:tcW w:w="993" w:type="dxa"/>
            <w:vMerge/>
            <w:vAlign w:val="center"/>
          </w:tcPr>
          <w:p>
            <w:pPr>
              <w:snapToGrid w:val="0"/>
              <w:jc w:val="center"/>
              <w:rPr>
                <w:rFonts w:ascii="Times New Roman" w:eastAsia="ＭＳ Ｐ明朝" w:hAnsi="Times New Roman" w:cs="Times New Roman"/>
                <w:sz w:val="18"/>
                <w:szCs w:val="18"/>
              </w:rPr>
            </w:pP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資本構成、直近</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決算期に関する</w:t>
            </w:r>
            <w:r>
              <w:rPr>
                <w:rFonts w:ascii="Times New Roman" w:eastAsia="ＭＳ Ｐ明朝" w:hAnsi="Times New Roman" w:cs="Times New Roman" w:hint="eastAsia"/>
                <w:sz w:val="18"/>
                <w:szCs w:val="18"/>
              </w:rPr>
              <w:t>監査済みの</w:t>
            </w:r>
            <w:r>
              <w:rPr>
                <w:rFonts w:ascii="Times New Roman" w:eastAsia="ＭＳ Ｐ明朝" w:hAnsi="Times New Roman" w:cs="Times New Roman"/>
                <w:sz w:val="18"/>
                <w:szCs w:val="18"/>
              </w:rPr>
              <w:t>貸借対照表</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損益計算書</w:t>
            </w:r>
            <w:r>
              <w:rPr>
                <w:rFonts w:ascii="Times New Roman" w:eastAsia="ＭＳ Ｐ明朝" w:hAnsi="Times New Roman" w:cs="Times New Roman" w:hint="eastAsia"/>
                <w:sz w:val="18"/>
                <w:szCs w:val="18"/>
              </w:rPr>
              <w:t>及びキャッシュフロー計算書</w:t>
            </w:r>
          </w:p>
        </w:tc>
        <w:tc>
          <w:tcPr>
            <w:tcW w:w="850" w:type="dxa"/>
            <w:vMerge/>
          </w:tcPr>
          <w:p>
            <w:pPr>
              <w:snapToGrid w:val="0"/>
              <w:rPr>
                <w:rFonts w:ascii="Times New Roman" w:eastAsia="ＭＳ Ｐ明朝" w:hAnsi="Times New Roman" w:cs="Times New Roman"/>
                <w:sz w:val="22"/>
              </w:rPr>
            </w:pPr>
          </w:p>
        </w:tc>
      </w:tr>
      <w:tr>
        <w:trPr>
          <w:trHeight w:val="293"/>
        </w:trPr>
        <w:tc>
          <w:tcPr>
            <w:tcW w:w="993" w:type="dxa"/>
            <w:vMerge w:val="restart"/>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val="restart"/>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に同じ</w:t>
            </w:r>
          </w:p>
        </w:tc>
        <w:tc>
          <w:tcPr>
            <w:tcW w:w="850" w:type="dxa"/>
            <w:vMerge/>
          </w:tcPr>
          <w:p>
            <w:pPr>
              <w:snapToGrid w:val="0"/>
              <w:rPr>
                <w:rFonts w:ascii="Times New Roman" w:eastAsia="ＭＳ Ｐ明朝" w:hAnsi="Times New Roman" w:cs="Times New Roman"/>
                <w:sz w:val="22"/>
              </w:rPr>
            </w:pPr>
          </w:p>
        </w:tc>
      </w:tr>
      <w:tr>
        <w:trPr>
          <w:trHeight w:val="340"/>
        </w:trPr>
        <w:tc>
          <w:tcPr>
            <w:tcW w:w="993" w:type="dxa"/>
            <w:vMerge/>
            <w:vAlign w:val="center"/>
          </w:tcPr>
          <w:p>
            <w:pPr>
              <w:snapToGrid w:val="0"/>
              <w:jc w:val="center"/>
              <w:rPr>
                <w:rFonts w:ascii="Times New Roman" w:eastAsia="ＭＳ Ｐ明朝" w:hAnsi="Times New Roman" w:cs="Times New Roman"/>
                <w:sz w:val="18"/>
                <w:szCs w:val="18"/>
              </w:rPr>
            </w:pP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Merge/>
            <w:vAlign w:val="center"/>
          </w:tcPr>
          <w:p>
            <w:pPr>
              <w:snapToGrid w:val="0"/>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365"/>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r>
              <w:rPr>
                <w:rFonts w:ascii="Times New Roman" w:eastAsia="ＭＳ Ｐ明朝" w:hAnsi="Times New Roman" w:cs="Times New Roman" w:hint="eastAsia"/>
                <w:sz w:val="18"/>
                <w:szCs w:val="18"/>
              </w:rPr>
              <w:t>～</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p>
        </w:tc>
        <w:tc>
          <w:tcPr>
            <w:tcW w:w="850" w:type="dxa"/>
            <w:vMerge/>
          </w:tcPr>
          <w:p>
            <w:pPr>
              <w:snapToGrid w:val="0"/>
              <w:rPr>
                <w:rFonts w:ascii="Times New Roman" w:eastAsia="ＭＳ Ｐ明朝" w:hAnsi="Times New Roman" w:cs="Times New Roman"/>
                <w:sz w:val="22"/>
              </w:rPr>
            </w:pPr>
          </w:p>
        </w:tc>
      </w:tr>
      <w:tr>
        <w:trPr>
          <w:trHeight w:val="711"/>
        </w:trPr>
        <w:tc>
          <w:tcPr>
            <w:tcW w:w="993"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w:t>
            </w:r>
          </w:p>
        </w:tc>
        <w:tc>
          <w:tcPr>
            <w:tcW w:w="3685"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CD-R</w:t>
            </w:r>
            <w:r>
              <w:rPr>
                <w:rFonts w:ascii="Times New Roman" w:eastAsia="ＭＳ Ｐ明朝" w:hAnsi="Times New Roman" w:cs="Times New Roman" w:hint="eastAsia"/>
                <w:sz w:val="18"/>
                <w:szCs w:val="18"/>
              </w:rPr>
              <w:t>または</w:t>
            </w:r>
            <w:r>
              <w:rPr>
                <w:rFonts w:ascii="Times New Roman" w:eastAsia="ＭＳ Ｐ明朝" w:hAnsi="Times New Roman" w:cs="Times New Roman"/>
                <w:sz w:val="18"/>
                <w:szCs w:val="18"/>
              </w:rPr>
              <w:t>DVD-R</w:t>
            </w:r>
          </w:p>
        </w:tc>
        <w:tc>
          <w:tcPr>
            <w:tcW w:w="709" w:type="dxa"/>
            <w:vAlign w:val="center"/>
          </w:tcPr>
          <w:p>
            <w:pPr>
              <w:snapToGrid w:val="0"/>
              <w:jc w:val="center"/>
              <w:rPr>
                <w:rFonts w:ascii="Times New Roman" w:eastAsia="ＭＳ Ｐ明朝" w:hAnsi="Times New Roman" w:cs="Times New Roman"/>
                <w:sz w:val="18"/>
                <w:szCs w:val="18"/>
              </w:rPr>
            </w:pPr>
          </w:p>
        </w:tc>
        <w:tc>
          <w:tcPr>
            <w:tcW w:w="3969"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上記資料の電子ファイルを保存すること。各ファイル名は下記例を参考に付すこと</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例：</w:t>
            </w:r>
            <w:r>
              <w:rPr>
                <w:rFonts w:ascii="Times New Roman" w:eastAsia="ＭＳ Ｐ明朝" w:hAnsi="Times New Roman" w:cs="Times New Roman" w:hint="eastAsia"/>
                <w:sz w:val="18"/>
                <w:szCs w:val="18"/>
              </w:rPr>
              <w:t>3_</w:t>
            </w: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a</w:t>
            </w:r>
            <w:r>
              <w:rPr>
                <w:rFonts w:ascii="Times New Roman" w:eastAsia="ＭＳ Ｐ明朝" w:hAnsi="Times New Roman" w:cs="Times New Roman" w:hint="eastAsia"/>
                <w:sz w:val="18"/>
                <w:szCs w:val="18"/>
              </w:rPr>
              <w:t>】実施計画書</w:t>
            </w:r>
            <w:r>
              <w:rPr>
                <w:rFonts w:ascii="Times New Roman" w:eastAsia="ＭＳ Ｐ明朝" w:hAnsi="Times New Roman" w:cs="Times New Roman" w:hint="eastAsia"/>
                <w:sz w:val="18"/>
                <w:szCs w:val="18"/>
              </w:rPr>
              <w:t>.xlsx</w:t>
            </w:r>
          </w:p>
        </w:tc>
        <w:tc>
          <w:tcPr>
            <w:tcW w:w="850" w:type="dxa"/>
          </w:tcPr>
          <w:p>
            <w:pPr>
              <w:snapToGrid w:val="0"/>
              <w:rPr>
                <w:rFonts w:ascii="Times New Roman" w:eastAsia="ＭＳ Ｐ明朝" w:hAnsi="Times New Roman" w:cs="Times New Roman"/>
                <w:sz w:val="22"/>
              </w:rPr>
            </w:pP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枚</w:t>
            </w:r>
          </w:p>
        </w:tc>
      </w:tr>
    </w:tbl>
    <w:p>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pPr>
        <w:widowControl/>
        <w:snapToGrid w:val="0"/>
        <w:ind w:firstLineChars="67" w:firstLine="121"/>
        <w:rPr>
          <w:rFonts w:ascii="Times New Roman" w:eastAsia="ＭＳ Ｐ明朝" w:hAnsi="Times New Roman" w:cs="Times New Roman"/>
          <w:sz w:val="18"/>
        </w:rPr>
      </w:pPr>
    </w:p>
    <w:sectPr>
      <w:headerReference w:type="default" r:id="rId6"/>
      <w:headerReference w:type="first" r:id="rId7"/>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rPr>
        <w:sz w:val="18"/>
        <w:szCs w:val="18"/>
      </w:rPr>
    </w:pPr>
    <w:r>
      <w:rPr>
        <w:rFonts w:hint="eastAsia"/>
        <w:sz w:val="18"/>
        <w:szCs w:val="18"/>
      </w:rPr>
      <w:t>公募提案書　提出書類チェックリスト　（様式</w:t>
    </w:r>
    <w:r>
      <w:rPr>
        <w:sz w:val="18"/>
        <w:szCs w:val="18"/>
      </w:rPr>
      <w:t>6</w:t>
    </w:r>
    <w:r>
      <w:rPr>
        <w:rFonts w:hint="eastAsia"/>
        <w:sz w:val="18"/>
        <w:szCs w:val="18"/>
      </w:rPr>
      <w:t>）</w:t>
    </w:r>
  </w:p>
  <w:p>
    <w:pPr>
      <w:pStyle w:val="a4"/>
      <w:jc w:val="right"/>
      <w:rPr>
        <w:sz w:val="22"/>
      </w:rPr>
    </w:pPr>
    <w:r>
      <w:rPr>
        <w:rFonts w:hint="eastAsia"/>
        <w:sz w:val="22"/>
      </w:rPr>
      <w:t>（設備補助事業）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D9DBB-EB98-4ADE-A7C5-F5A48A965F96}"/>
</file>

<file path=customXml/itemProps2.xml><?xml version="1.0" encoding="utf-8"?>
<ds:datastoreItem xmlns:ds="http://schemas.openxmlformats.org/officeDocument/2006/customXml" ds:itemID="{8FC827AB-A5FA-4C1C-81C0-7A6E3869DFF3}"/>
</file>

<file path=customXml/itemProps3.xml><?xml version="1.0" encoding="utf-8"?>
<ds:datastoreItem xmlns:ds="http://schemas.openxmlformats.org/officeDocument/2006/customXml" ds:itemID="{52EE62B9-E711-49FF-B5C3-C118151169F1}"/>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2020-04-06T05:56:00Z</dcterms:created>
  <dcterms:modified xsi:type="dcterms:W3CDTF">2020-04-06T05:56:00Z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123</vt:lpwstr>
  </property>
  <property fmtid="{D5CDD505-2E9C-101B-9397-08002B2CF9AE}" pid="3" name="ContentTypeId">
    <vt:lpwstr>0x010100FBF03F8C4991D74D9D65A79723DD071A</vt:lpwstr>
  </property>
</Properties>
</file>